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1" w:rsidRPr="00B91D24" w:rsidRDefault="00EA57F1" w:rsidP="008B2D65">
      <w:pPr>
        <w:spacing w:after="0" w:line="240" w:lineRule="auto"/>
        <w:ind w:left="7938" w:hanging="141"/>
        <w:jc w:val="right"/>
        <w:rPr>
          <w:rFonts w:ascii="Times New Roman" w:hAnsi="Times New Roman"/>
          <w:sz w:val="24"/>
          <w:szCs w:val="24"/>
        </w:rPr>
      </w:pPr>
    </w:p>
    <w:p w:rsidR="00EA57F1" w:rsidRPr="00B91D24" w:rsidRDefault="00EA57F1" w:rsidP="008B2D65">
      <w:pPr>
        <w:spacing w:after="0" w:line="240" w:lineRule="auto"/>
        <w:rPr>
          <w:rFonts w:ascii="Times New Roman" w:hAnsi="Times New Roman"/>
          <w:sz w:val="20"/>
          <w:szCs w:val="20"/>
        </w:rPr>
      </w:pPr>
    </w:p>
    <w:p w:rsidR="00377E3C" w:rsidRPr="00D53E3B" w:rsidRDefault="00377E3C" w:rsidP="00377E3C">
      <w:pPr>
        <w:pStyle w:val="1"/>
        <w:rPr>
          <w:rFonts w:ascii="PT Astra Serif" w:hAnsi="PT Astra Serif"/>
          <w:sz w:val="28"/>
          <w:szCs w:val="28"/>
        </w:rPr>
      </w:pPr>
      <w:r w:rsidRPr="00D53E3B">
        <w:rPr>
          <w:rFonts w:ascii="PT Astra Serif" w:hAnsi="PT Astra Serif"/>
          <w:sz w:val="28"/>
          <w:szCs w:val="28"/>
        </w:rPr>
        <w:t>ПАМЯТКА ТУРИСТА</w:t>
      </w:r>
    </w:p>
    <w:p w:rsidR="00377E3C" w:rsidRPr="00D53E3B" w:rsidRDefault="00377E3C" w:rsidP="00377E3C">
      <w:pPr>
        <w:pStyle w:val="ac"/>
        <w:spacing w:before="0" w:beforeAutospacing="0" w:after="0" w:afterAutospacing="0"/>
        <w:jc w:val="center"/>
        <w:rPr>
          <w:rFonts w:ascii="PT Astra Serif" w:hAnsi="PT Astra Serif"/>
          <w:b/>
          <w:bCs/>
          <w:sz w:val="28"/>
          <w:szCs w:val="28"/>
        </w:rPr>
      </w:pPr>
      <w:r w:rsidRPr="00D53E3B">
        <w:rPr>
          <w:rFonts w:ascii="PT Astra Serif" w:hAnsi="PT Astra Serif"/>
          <w:b/>
          <w:bCs/>
          <w:sz w:val="28"/>
          <w:szCs w:val="28"/>
        </w:rPr>
        <w:t>прибывающего (находящегося) на территорию Ямало-Ненецкого автономного округа</w:t>
      </w:r>
    </w:p>
    <w:p w:rsidR="0036599C" w:rsidRDefault="0036599C" w:rsidP="00EA57F1">
      <w:pPr>
        <w:pStyle w:val="a8"/>
        <w:ind w:left="0" w:firstLine="709"/>
        <w:jc w:val="both"/>
        <w:rPr>
          <w:rFonts w:ascii="PT Astra Serif" w:hAnsi="PT Astra Serif" w:cs="Times New Roman"/>
          <w:szCs w:val="28"/>
        </w:rPr>
      </w:pPr>
    </w:p>
    <w:p w:rsidR="00EA57F1" w:rsidRPr="0036599C" w:rsidRDefault="00EA57F1" w:rsidP="00EA57F1">
      <w:pPr>
        <w:pStyle w:val="a8"/>
        <w:ind w:left="0" w:firstLine="709"/>
        <w:jc w:val="both"/>
        <w:rPr>
          <w:rFonts w:ascii="PT Astra Serif" w:hAnsi="PT Astra Serif" w:cs="Times New Roman"/>
          <w:szCs w:val="28"/>
        </w:rPr>
      </w:pPr>
      <w:r w:rsidRPr="0036599C">
        <w:rPr>
          <w:rFonts w:ascii="PT Astra Serif" w:hAnsi="PT Astra Serif" w:cs="Times New Roman"/>
          <w:szCs w:val="28"/>
        </w:rPr>
        <w:t>При проведении путешествия на территории Ямало-Ненецкого автономного округа (далее – автономный округ) турист имеет все права, предусмотренные федеральным законом Российской Федерации от 24 ноября 1996 г. № 132-ФЗ «Об основах туристской деятельности в Российской Федерации».</w:t>
      </w:r>
    </w:p>
    <w:p w:rsidR="009771DB" w:rsidRPr="0036599C" w:rsidRDefault="00EA57F1" w:rsidP="00EA57F1">
      <w:pPr>
        <w:pStyle w:val="a8"/>
        <w:ind w:left="0" w:firstLine="709"/>
        <w:jc w:val="both"/>
        <w:rPr>
          <w:rFonts w:ascii="PT Astra Serif" w:hAnsi="PT Astra Serif" w:cs="Times New Roman"/>
          <w:szCs w:val="28"/>
        </w:rPr>
      </w:pPr>
      <w:r w:rsidRPr="0036599C">
        <w:rPr>
          <w:rFonts w:ascii="PT Astra Serif" w:hAnsi="PT Astra Serif" w:cs="Times New Roman"/>
          <w:szCs w:val="28"/>
        </w:rPr>
        <w:t xml:space="preserve">При путешествии по территории автономного округа турист обязан соблюдать правила путешествия и выполнять все требования, предусмотренные законодательством Российской Федерации (ГОСТ </w:t>
      </w:r>
      <w:proofErr w:type="gramStart"/>
      <w:r w:rsidRPr="0036599C">
        <w:rPr>
          <w:rFonts w:ascii="PT Astra Serif" w:hAnsi="PT Astra Serif" w:cs="Times New Roman"/>
          <w:szCs w:val="28"/>
        </w:rPr>
        <w:t>Р</w:t>
      </w:r>
      <w:proofErr w:type="gramEnd"/>
      <w:r w:rsidRPr="0036599C">
        <w:rPr>
          <w:rFonts w:ascii="PT Astra Serif" w:hAnsi="PT Astra Serif" w:cs="Times New Roman"/>
          <w:szCs w:val="28"/>
        </w:rPr>
        <w:t xml:space="preserve"> 54601 – 2011 «Безопасность активных видов тур</w:t>
      </w:r>
      <w:r w:rsidR="009771DB" w:rsidRPr="0036599C">
        <w:rPr>
          <w:rFonts w:ascii="PT Astra Serif" w:hAnsi="PT Astra Serif" w:cs="Times New Roman"/>
          <w:szCs w:val="28"/>
        </w:rPr>
        <w:t>изма»).</w:t>
      </w:r>
    </w:p>
    <w:p w:rsidR="009771DB" w:rsidRPr="0036599C" w:rsidRDefault="009771DB" w:rsidP="00A655F8">
      <w:pPr>
        <w:pStyle w:val="21"/>
        <w:ind w:firstLine="709"/>
        <w:jc w:val="both"/>
        <w:rPr>
          <w:rFonts w:ascii="PT Astra Serif" w:hAnsi="PT Astra Serif"/>
          <w:sz w:val="24"/>
          <w:szCs w:val="24"/>
        </w:rPr>
      </w:pPr>
      <w:r w:rsidRPr="0036599C">
        <w:rPr>
          <w:rFonts w:ascii="PT Astra Serif" w:hAnsi="PT Astra Serif"/>
          <w:sz w:val="28"/>
          <w:szCs w:val="28"/>
        </w:rPr>
        <w:t>1. Ре</w:t>
      </w:r>
      <w:r w:rsidR="009B74C4" w:rsidRPr="0036599C">
        <w:rPr>
          <w:rFonts w:ascii="PT Astra Serif" w:hAnsi="PT Astra Serif"/>
          <w:sz w:val="28"/>
          <w:szCs w:val="28"/>
        </w:rPr>
        <w:t>комендации по регистрации</w:t>
      </w:r>
      <w:r w:rsidRPr="0036599C">
        <w:rPr>
          <w:rFonts w:ascii="PT Astra Serif" w:hAnsi="PT Astra Serif"/>
          <w:sz w:val="28"/>
          <w:szCs w:val="28"/>
        </w:rPr>
        <w:t xml:space="preserve"> в поисково-спасательных формированиях, т</w:t>
      </w:r>
      <w:r w:rsidR="009B74C4" w:rsidRPr="0036599C">
        <w:rPr>
          <w:rFonts w:ascii="PT Astra Serif" w:hAnsi="PT Astra Serif"/>
          <w:sz w:val="28"/>
          <w:szCs w:val="28"/>
        </w:rPr>
        <w:t>уристских групп, совершающих</w:t>
      </w:r>
      <w:r w:rsidRPr="0036599C">
        <w:rPr>
          <w:rFonts w:ascii="PT Astra Serif" w:hAnsi="PT Astra Serif"/>
          <w:sz w:val="28"/>
          <w:szCs w:val="28"/>
        </w:rPr>
        <w:t xml:space="preserve"> походы (путешествия).</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Туристские</w:t>
      </w:r>
      <w:r w:rsidR="009B74C4" w:rsidRPr="0036599C">
        <w:rPr>
          <w:rFonts w:ascii="PT Astra Serif" w:hAnsi="PT Astra Serif"/>
          <w:b w:val="0"/>
          <w:sz w:val="28"/>
          <w:szCs w:val="28"/>
        </w:rPr>
        <w:t xml:space="preserve"> группы, совершающие </w:t>
      </w:r>
      <w:r w:rsidRPr="0036599C">
        <w:rPr>
          <w:rFonts w:ascii="PT Astra Serif" w:hAnsi="PT Astra Serif"/>
          <w:b w:val="0"/>
          <w:sz w:val="28"/>
          <w:szCs w:val="28"/>
        </w:rPr>
        <w:t xml:space="preserve">походы (путешествия) на территории Ямало-Ненецкого автономного округа, и </w:t>
      </w:r>
      <w:r w:rsidR="008A082C" w:rsidRPr="0036599C">
        <w:rPr>
          <w:rFonts w:ascii="PT Astra Serif" w:hAnsi="PT Astra Serif"/>
          <w:b w:val="0"/>
          <w:sz w:val="28"/>
          <w:szCs w:val="28"/>
        </w:rPr>
        <w:t xml:space="preserve">их руководители при обращении в </w:t>
      </w:r>
      <w:r w:rsidR="00251A02" w:rsidRPr="0036599C">
        <w:rPr>
          <w:rFonts w:ascii="PT Astra Serif" w:hAnsi="PT Astra Serif"/>
          <w:b w:val="0"/>
          <w:sz w:val="28"/>
          <w:szCs w:val="28"/>
        </w:rPr>
        <w:t xml:space="preserve">Главное управление МЧС России по ЯНАО (ЦУКС ГУ МЧС России по ЯНАО) и </w:t>
      </w:r>
      <w:r w:rsidR="008A082C" w:rsidRPr="0036599C">
        <w:rPr>
          <w:rFonts w:ascii="PT Astra Serif" w:hAnsi="PT Astra Serif"/>
          <w:b w:val="0"/>
          <w:sz w:val="28"/>
          <w:szCs w:val="28"/>
        </w:rPr>
        <w:t xml:space="preserve">поисково-спасательные отряды (ПСО) государственного казенного учреждения «Управления аварийно-спасательной службы ЯНАО» </w:t>
      </w:r>
      <w:r w:rsidRPr="0036599C">
        <w:rPr>
          <w:rFonts w:ascii="PT Astra Serif" w:hAnsi="PT Astra Serif"/>
          <w:b w:val="0"/>
          <w:sz w:val="28"/>
          <w:szCs w:val="28"/>
        </w:rPr>
        <w:t>ГКУ «</w:t>
      </w:r>
      <w:proofErr w:type="spellStart"/>
      <w:r w:rsidRPr="0036599C">
        <w:rPr>
          <w:rFonts w:ascii="PT Astra Serif" w:hAnsi="PT Astra Serif"/>
          <w:b w:val="0"/>
          <w:sz w:val="28"/>
          <w:szCs w:val="28"/>
        </w:rPr>
        <w:t>Ямалспас</w:t>
      </w:r>
      <w:proofErr w:type="spellEnd"/>
      <w:r w:rsidRPr="0036599C">
        <w:rPr>
          <w:rFonts w:ascii="PT Astra Serif" w:hAnsi="PT Astra Serif"/>
          <w:b w:val="0"/>
          <w:sz w:val="28"/>
          <w:szCs w:val="28"/>
        </w:rPr>
        <w:t>»</w:t>
      </w:r>
      <w:r w:rsidR="00785BF2" w:rsidRPr="0036599C">
        <w:rPr>
          <w:rFonts w:ascii="PT Astra Serif" w:hAnsi="PT Astra Serif"/>
          <w:b w:val="0"/>
          <w:sz w:val="28"/>
          <w:szCs w:val="28"/>
        </w:rPr>
        <w:t xml:space="preserve"> </w:t>
      </w:r>
      <w:r w:rsidRPr="0036599C">
        <w:rPr>
          <w:rFonts w:ascii="PT Astra Serif" w:hAnsi="PT Astra Serif"/>
          <w:b w:val="0"/>
          <w:sz w:val="28"/>
          <w:szCs w:val="28"/>
        </w:rPr>
        <w:t xml:space="preserve">с </w:t>
      </w:r>
      <w:r w:rsidR="009B74C4" w:rsidRPr="0036599C">
        <w:rPr>
          <w:rFonts w:ascii="PT Astra Serif" w:hAnsi="PT Astra Serif"/>
          <w:b w:val="0"/>
          <w:sz w:val="28"/>
          <w:szCs w:val="28"/>
        </w:rPr>
        <w:t>уведомлением о регистрации</w:t>
      </w:r>
      <w:r w:rsidRPr="0036599C">
        <w:rPr>
          <w:rFonts w:ascii="PT Astra Serif" w:hAnsi="PT Astra Serif"/>
          <w:b w:val="0"/>
          <w:sz w:val="28"/>
          <w:szCs w:val="28"/>
        </w:rPr>
        <w:t xml:space="preserve"> </w:t>
      </w:r>
      <w:r w:rsidR="009B74C4" w:rsidRPr="0036599C">
        <w:rPr>
          <w:rFonts w:ascii="PT Astra Serif" w:hAnsi="PT Astra Serif"/>
          <w:b w:val="0"/>
          <w:sz w:val="28"/>
          <w:szCs w:val="28"/>
        </w:rPr>
        <w:t>туристского</w:t>
      </w:r>
      <w:r w:rsidRPr="0036599C">
        <w:rPr>
          <w:rFonts w:ascii="PT Astra Serif" w:hAnsi="PT Astra Serif"/>
          <w:b w:val="0"/>
          <w:sz w:val="28"/>
          <w:szCs w:val="28"/>
        </w:rPr>
        <w:t xml:space="preserve"> похода (путешествия) обязаны: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ознакомиться с необходимой и достоверной информацией о потенциальной опасности на маршруте;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ознакомиться с имеющейся информацией о </w:t>
      </w:r>
      <w:proofErr w:type="spellStart"/>
      <w:r w:rsidRPr="0036599C">
        <w:rPr>
          <w:rFonts w:ascii="PT Astra Serif" w:hAnsi="PT Astra Serif"/>
          <w:b w:val="0"/>
          <w:sz w:val="28"/>
          <w:szCs w:val="28"/>
        </w:rPr>
        <w:t>гидро</w:t>
      </w:r>
      <w:proofErr w:type="spellEnd"/>
      <w:r w:rsidRPr="0036599C">
        <w:rPr>
          <w:rFonts w:ascii="PT Astra Serif" w:hAnsi="PT Astra Serif"/>
          <w:b w:val="0"/>
          <w:sz w:val="28"/>
          <w:szCs w:val="28"/>
        </w:rPr>
        <w:t xml:space="preserve">-, метеоусловиях, сложившихся в районе предполагаемого маршрута;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в соответствии с </w:t>
      </w:r>
      <w:proofErr w:type="spellStart"/>
      <w:r w:rsidRPr="0036599C">
        <w:rPr>
          <w:rFonts w:ascii="PT Astra Serif" w:hAnsi="PT Astra Serif"/>
          <w:b w:val="0"/>
          <w:sz w:val="28"/>
          <w:szCs w:val="28"/>
        </w:rPr>
        <w:t>гидр</w:t>
      </w:r>
      <w:proofErr w:type="gramStart"/>
      <w:r w:rsidRPr="0036599C">
        <w:rPr>
          <w:rFonts w:ascii="PT Astra Serif" w:hAnsi="PT Astra Serif"/>
          <w:b w:val="0"/>
          <w:sz w:val="28"/>
          <w:szCs w:val="28"/>
        </w:rPr>
        <w:t>о</w:t>
      </w:r>
      <w:proofErr w:type="spellEnd"/>
      <w:r w:rsidRPr="0036599C">
        <w:rPr>
          <w:rFonts w:ascii="PT Astra Serif" w:hAnsi="PT Astra Serif"/>
          <w:b w:val="0"/>
          <w:sz w:val="28"/>
          <w:szCs w:val="28"/>
        </w:rPr>
        <w:t>-</w:t>
      </w:r>
      <w:proofErr w:type="gramEnd"/>
      <w:r w:rsidRPr="0036599C">
        <w:rPr>
          <w:rFonts w:ascii="PT Astra Serif" w:hAnsi="PT Astra Serif"/>
          <w:b w:val="0"/>
          <w:sz w:val="28"/>
          <w:szCs w:val="28"/>
        </w:rPr>
        <w:t xml:space="preserve">, </w:t>
      </w:r>
      <w:proofErr w:type="spellStart"/>
      <w:r w:rsidRPr="0036599C">
        <w:rPr>
          <w:rFonts w:ascii="PT Astra Serif" w:hAnsi="PT Astra Serif"/>
          <w:b w:val="0"/>
          <w:sz w:val="28"/>
          <w:szCs w:val="28"/>
        </w:rPr>
        <w:t>метео</w:t>
      </w:r>
      <w:proofErr w:type="spellEnd"/>
      <w:r w:rsidRPr="0036599C">
        <w:rPr>
          <w:rFonts w:ascii="PT Astra Serif" w:hAnsi="PT Astra Serif"/>
          <w:b w:val="0"/>
          <w:sz w:val="28"/>
          <w:szCs w:val="28"/>
        </w:rPr>
        <w:t xml:space="preserve">-условиями, сложившимися в районе предполагаемого маршрута, потенциальными опасностями на маршруте, проконсультироваться о безопасном прохождении маршрута, соблюсти правила личной и групповой безопасности, получить памятки по соблюдению безопасности на маршруте; проверить самостоятельно и предоставить для проверки (при согласии граждан) групповое и личное снаряжение, касающееся безопасного прохождения маршрута, имеющиеся средства связи, средства сигнализации, маршрутные документы, наличие продуктов питания, медикаментов;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производить взаимообмен имеющейс</w:t>
      </w:r>
      <w:r w:rsidR="009B74C4" w:rsidRPr="0036599C">
        <w:rPr>
          <w:rFonts w:ascii="PT Astra Serif" w:hAnsi="PT Astra Serif"/>
          <w:b w:val="0"/>
          <w:sz w:val="28"/>
          <w:szCs w:val="28"/>
        </w:rPr>
        <w:t xml:space="preserve">я информацией о пребывании </w:t>
      </w:r>
      <w:r w:rsidR="008A082C" w:rsidRPr="0036599C">
        <w:rPr>
          <w:rFonts w:ascii="PT Astra Serif" w:hAnsi="PT Astra Serif"/>
          <w:b w:val="0"/>
          <w:sz w:val="28"/>
          <w:szCs w:val="28"/>
        </w:rPr>
        <w:t>туристских</w:t>
      </w:r>
      <w:r w:rsidRPr="0036599C">
        <w:rPr>
          <w:rFonts w:ascii="PT Astra Serif" w:hAnsi="PT Astra Serif"/>
          <w:b w:val="0"/>
          <w:sz w:val="28"/>
          <w:szCs w:val="28"/>
        </w:rPr>
        <w:t xml:space="preserve"> групп и отдельных граждан, совершающих походы (путешествия) в зонах действиях ПСО ГКУ «</w:t>
      </w:r>
      <w:proofErr w:type="spellStart"/>
      <w:r w:rsidRPr="0036599C">
        <w:rPr>
          <w:rFonts w:ascii="PT Astra Serif" w:hAnsi="PT Astra Serif"/>
          <w:b w:val="0"/>
          <w:sz w:val="28"/>
          <w:szCs w:val="28"/>
        </w:rPr>
        <w:t>Ямалспас</w:t>
      </w:r>
      <w:proofErr w:type="spellEnd"/>
      <w:r w:rsidRPr="0036599C">
        <w:rPr>
          <w:rFonts w:ascii="PT Astra Serif" w:hAnsi="PT Astra Serif"/>
          <w:b w:val="0"/>
          <w:sz w:val="28"/>
          <w:szCs w:val="28"/>
        </w:rPr>
        <w:t xml:space="preserve">»;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предоставить номера телефонов, адреса членов группы;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ознакомиться с ближайшими точками возможной экстренной связи на протяжении маршрута;</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проверить наличие страховых документов группы (участников) и предоставить их для занесения информации </w:t>
      </w:r>
      <w:r w:rsidR="009B74C4" w:rsidRPr="0036599C">
        <w:rPr>
          <w:rFonts w:ascii="PT Astra Serif" w:hAnsi="PT Astra Serif"/>
          <w:b w:val="0"/>
          <w:sz w:val="28"/>
          <w:szCs w:val="28"/>
        </w:rPr>
        <w:t>в «Журнал регистрации</w:t>
      </w:r>
      <w:r w:rsidRPr="0036599C">
        <w:rPr>
          <w:rFonts w:ascii="PT Astra Serif" w:hAnsi="PT Astra Serif"/>
          <w:b w:val="0"/>
          <w:sz w:val="28"/>
          <w:szCs w:val="28"/>
        </w:rPr>
        <w:t xml:space="preserve"> </w:t>
      </w:r>
      <w:r w:rsidR="008A082C" w:rsidRPr="0036599C">
        <w:rPr>
          <w:rFonts w:ascii="PT Astra Serif" w:hAnsi="PT Astra Serif"/>
          <w:b w:val="0"/>
          <w:sz w:val="28"/>
          <w:szCs w:val="28"/>
        </w:rPr>
        <w:t>туристских</w:t>
      </w:r>
      <w:r w:rsidRPr="0036599C">
        <w:rPr>
          <w:rFonts w:ascii="PT Astra Serif" w:hAnsi="PT Astra Serif"/>
          <w:b w:val="0"/>
          <w:sz w:val="28"/>
          <w:szCs w:val="28"/>
        </w:rPr>
        <w:t xml:space="preserve"> групп и отдельных граждан»;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в случае неподготовленности группы по вопросам безопасного прохождения маршрута делается запись в маршрутной кни</w:t>
      </w:r>
      <w:r w:rsidR="00804E3E" w:rsidRPr="0036599C">
        <w:rPr>
          <w:rFonts w:ascii="PT Astra Serif" w:hAnsi="PT Astra Serif"/>
          <w:b w:val="0"/>
          <w:sz w:val="28"/>
          <w:szCs w:val="28"/>
        </w:rPr>
        <w:t>г</w:t>
      </w:r>
      <w:r w:rsidR="009B74C4" w:rsidRPr="0036599C">
        <w:rPr>
          <w:rFonts w:ascii="PT Astra Serif" w:hAnsi="PT Astra Serif"/>
          <w:b w:val="0"/>
          <w:sz w:val="28"/>
          <w:szCs w:val="28"/>
        </w:rPr>
        <w:t xml:space="preserve">е и в «Журнал регистрации </w:t>
      </w:r>
      <w:r w:rsidR="008A082C" w:rsidRPr="0036599C">
        <w:rPr>
          <w:rFonts w:ascii="PT Astra Serif" w:hAnsi="PT Astra Serif"/>
          <w:b w:val="0"/>
          <w:sz w:val="28"/>
          <w:szCs w:val="28"/>
        </w:rPr>
        <w:lastRenderedPageBreak/>
        <w:t>туристских</w:t>
      </w:r>
      <w:r w:rsidRPr="0036599C">
        <w:rPr>
          <w:rFonts w:ascii="PT Astra Serif" w:hAnsi="PT Astra Serif"/>
          <w:b w:val="0"/>
          <w:sz w:val="28"/>
          <w:szCs w:val="28"/>
        </w:rPr>
        <w:t xml:space="preserve"> групп и отдельных граждан». </w:t>
      </w:r>
    </w:p>
    <w:p w:rsidR="009771DB" w:rsidRPr="0036599C" w:rsidRDefault="009771DB" w:rsidP="009771DB">
      <w:pPr>
        <w:pStyle w:val="21"/>
        <w:ind w:firstLine="567"/>
        <w:jc w:val="both"/>
        <w:rPr>
          <w:rFonts w:ascii="PT Astra Serif" w:hAnsi="PT Astra Serif"/>
          <w:b w:val="0"/>
          <w:sz w:val="28"/>
          <w:szCs w:val="28"/>
        </w:rPr>
      </w:pPr>
    </w:p>
    <w:p w:rsidR="009771DB" w:rsidRPr="0036599C" w:rsidRDefault="009771DB" w:rsidP="00A655F8">
      <w:pPr>
        <w:pStyle w:val="21"/>
        <w:ind w:firstLine="567"/>
        <w:jc w:val="both"/>
        <w:rPr>
          <w:rFonts w:ascii="PT Astra Serif" w:hAnsi="PT Astra Serif"/>
          <w:sz w:val="28"/>
          <w:szCs w:val="28"/>
        </w:rPr>
      </w:pPr>
      <w:r w:rsidRPr="0036599C">
        <w:rPr>
          <w:rFonts w:ascii="PT Astra Serif" w:hAnsi="PT Astra Serif"/>
          <w:sz w:val="28"/>
          <w:szCs w:val="28"/>
        </w:rPr>
        <w:t>2. Правила регистрации туристических групп.</w:t>
      </w:r>
    </w:p>
    <w:p w:rsidR="009771DB" w:rsidRPr="0036599C" w:rsidRDefault="009771DB" w:rsidP="009771DB">
      <w:pPr>
        <w:pStyle w:val="21"/>
        <w:ind w:firstLine="567"/>
        <w:jc w:val="both"/>
        <w:rPr>
          <w:rFonts w:ascii="PT Astra Serif" w:hAnsi="PT Astra Serif"/>
          <w:b w:val="0"/>
          <w:sz w:val="28"/>
          <w:szCs w:val="28"/>
        </w:rPr>
      </w:pPr>
    </w:p>
    <w:p w:rsidR="00804E3E" w:rsidRPr="0036599C" w:rsidRDefault="00804E3E" w:rsidP="00804E3E">
      <w:pPr>
        <w:pStyle w:val="21"/>
        <w:ind w:firstLine="567"/>
        <w:jc w:val="both"/>
        <w:rPr>
          <w:rFonts w:ascii="PT Astra Serif" w:hAnsi="PT Astra Serif"/>
          <w:b w:val="0"/>
          <w:sz w:val="28"/>
          <w:szCs w:val="28"/>
        </w:rPr>
      </w:pPr>
      <w:proofErr w:type="gramStart"/>
      <w:r w:rsidRPr="0036599C">
        <w:rPr>
          <w:rFonts w:ascii="PT Astra Serif" w:hAnsi="PT Astra Serif"/>
          <w:b w:val="0"/>
          <w:sz w:val="28"/>
          <w:szCs w:val="28"/>
        </w:rPr>
        <w:t>Представители туристических организаций и туристов должны информировать ГКУ «</w:t>
      </w:r>
      <w:proofErr w:type="spellStart"/>
      <w:r w:rsidRPr="0036599C">
        <w:rPr>
          <w:rFonts w:ascii="PT Astra Serif" w:hAnsi="PT Astra Serif"/>
          <w:b w:val="0"/>
          <w:sz w:val="28"/>
          <w:szCs w:val="28"/>
        </w:rPr>
        <w:t>Ямалспас</w:t>
      </w:r>
      <w:proofErr w:type="spellEnd"/>
      <w:r w:rsidRPr="0036599C">
        <w:rPr>
          <w:rFonts w:ascii="PT Astra Serif" w:hAnsi="PT Astra Serif"/>
          <w:b w:val="0"/>
          <w:sz w:val="28"/>
          <w:szCs w:val="28"/>
        </w:rPr>
        <w:t>», а также Главное управление МЧС России по Ямало-Ненецкому автономному округу, не позднее, чем за десять рабочих дней до начала путешествия, похода, экскурсии, туристского слета, соревнования и иного мероприятия, связанного с активными видами туризма (далее - туристические мероприятия), в форме уведомления о туристическом мероприятии одним из следующих способов:</w:t>
      </w:r>
      <w:proofErr w:type="gramEnd"/>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на официальном сайте Главного управления МЧС России по</w:t>
      </w:r>
      <w:r w:rsidRPr="0036599C">
        <w:rPr>
          <w:rFonts w:ascii="PT Astra Serif" w:hAnsi="PT Astra Serif"/>
          <w:b w:val="0"/>
          <w:sz w:val="28"/>
          <w:szCs w:val="28"/>
        </w:rPr>
        <w:t xml:space="preserve"> </w:t>
      </w:r>
      <w:r w:rsidR="00804E3E" w:rsidRPr="0036599C">
        <w:rPr>
          <w:rFonts w:ascii="PT Astra Serif" w:hAnsi="PT Astra Serif"/>
          <w:b w:val="0"/>
          <w:sz w:val="28"/>
          <w:szCs w:val="28"/>
        </w:rPr>
        <w:t xml:space="preserve">Ямало-Ненецкому автономному округу в сети «Интернет» по адресу: </w:t>
      </w:r>
      <w:r w:rsidR="00804E3E" w:rsidRPr="0036599C">
        <w:rPr>
          <w:rFonts w:ascii="PT Astra Serif" w:hAnsi="PT Astra Serif"/>
          <w:b w:val="0"/>
          <w:color w:val="FF0000"/>
          <w:sz w:val="28"/>
          <w:szCs w:val="28"/>
        </w:rPr>
        <w:t>89.mchs.gov.ru</w:t>
      </w:r>
      <w:r w:rsidR="00804E3E" w:rsidRPr="0036599C">
        <w:rPr>
          <w:rFonts w:ascii="PT Astra Serif" w:hAnsi="PT Astra Serif"/>
          <w:b w:val="0"/>
          <w:sz w:val="28"/>
          <w:szCs w:val="28"/>
        </w:rPr>
        <w:t>;</w:t>
      </w:r>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 xml:space="preserve">по адресу электронной почты Главного управления МЧС России по Ямало-Ненецкому автономному округу: </w:t>
      </w:r>
      <w:r w:rsidR="00804E3E" w:rsidRPr="0036599C">
        <w:rPr>
          <w:rFonts w:ascii="PT Astra Serif" w:hAnsi="PT Astra Serif"/>
          <w:b w:val="0"/>
          <w:color w:val="FF0000"/>
          <w:sz w:val="28"/>
          <w:szCs w:val="28"/>
        </w:rPr>
        <w:t>cod-yanao@mail.ru</w:t>
      </w:r>
      <w:r w:rsidR="00804E3E" w:rsidRPr="0036599C">
        <w:rPr>
          <w:rFonts w:ascii="PT Astra Serif" w:hAnsi="PT Astra Serif"/>
          <w:b w:val="0"/>
          <w:sz w:val="28"/>
          <w:szCs w:val="28"/>
        </w:rPr>
        <w:t>;</w:t>
      </w:r>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посредством заказного почтового отправления с уведомлением о вручении;</w:t>
      </w:r>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 xml:space="preserve">в оперативной дежурной смене ЦУКС ГУ МЧС России по ЯНАО по телефонам: </w:t>
      </w:r>
      <w:r w:rsidR="00804E3E" w:rsidRPr="0036599C">
        <w:rPr>
          <w:rFonts w:ascii="PT Astra Serif" w:hAnsi="PT Astra Serif"/>
          <w:b w:val="0"/>
          <w:color w:val="FF0000"/>
          <w:sz w:val="28"/>
          <w:szCs w:val="28"/>
        </w:rPr>
        <w:t>(34922) 5-32-01; 5-32-02</w:t>
      </w:r>
      <w:r w:rsidRPr="0036599C">
        <w:rPr>
          <w:rFonts w:ascii="PT Astra Serif" w:hAnsi="PT Astra Serif"/>
          <w:b w:val="0"/>
          <w:sz w:val="28"/>
          <w:szCs w:val="28"/>
        </w:rPr>
        <w:t>;</w:t>
      </w:r>
    </w:p>
    <w:p w:rsidR="00625106" w:rsidRPr="0036599C" w:rsidRDefault="00625106" w:rsidP="00804E3E">
      <w:pPr>
        <w:pStyle w:val="21"/>
        <w:ind w:firstLine="567"/>
        <w:jc w:val="both"/>
        <w:rPr>
          <w:rFonts w:ascii="PT Astra Serif" w:hAnsi="PT Astra Serif"/>
          <w:b w:val="0"/>
          <w:sz w:val="26"/>
          <w:szCs w:val="28"/>
        </w:rPr>
      </w:pPr>
    </w:p>
    <w:p w:rsidR="009771DB" w:rsidRPr="0036599C" w:rsidRDefault="00A14CA5" w:rsidP="00804E3E">
      <w:pPr>
        <w:pStyle w:val="21"/>
        <w:ind w:firstLine="567"/>
        <w:jc w:val="both"/>
        <w:rPr>
          <w:rFonts w:ascii="PT Astra Serif" w:hAnsi="PT Astra Serif"/>
          <w:i/>
          <w:sz w:val="28"/>
          <w:szCs w:val="28"/>
        </w:rPr>
      </w:pPr>
      <w:r w:rsidRPr="0036599C">
        <w:rPr>
          <w:rFonts w:ascii="PT Astra Serif" w:hAnsi="PT Astra Serif"/>
          <w:i/>
          <w:sz w:val="28"/>
          <w:szCs w:val="28"/>
        </w:rPr>
        <w:t>В уведомлении</w:t>
      </w:r>
      <w:r w:rsidR="009771DB" w:rsidRPr="0036599C">
        <w:rPr>
          <w:rFonts w:ascii="PT Astra Serif" w:hAnsi="PT Astra Serif"/>
          <w:i/>
          <w:sz w:val="28"/>
          <w:szCs w:val="28"/>
        </w:rPr>
        <w:t xml:space="preserve"> указываются следующие сведения: </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наименование, адрес, контактный номер телефона туристской организации (при проведении туристского мероприятия туристской организацией);</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фамилию, имя, отчество и контактный номер телефона ответственного представителя, инструктора-проводника (для туристских групп), фамилию, имя, отчество и контактный номер телефона туриста, а также его близкого родственника или иного контактного лица (для туриста, совершающего одиночный маршрут);</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список участников туристского мероприятия с указанием фамилии, имени, отчества, даты рождения, адреса места жительства и контактного номера телефона каждого из участников;</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планируемые дату и время выхода на маршрут и возращения с маршрута, а также срок и способ информирования территориального органа МЧС Росс</w:t>
      </w:r>
      <w:proofErr w:type="gramStart"/>
      <w:r w:rsidRPr="0036599C">
        <w:rPr>
          <w:rFonts w:ascii="Times New Roman" w:hAnsi="Times New Roman"/>
          <w:sz w:val="28"/>
          <w:szCs w:val="28"/>
        </w:rPr>
        <w:t>ии о е</w:t>
      </w:r>
      <w:proofErr w:type="gramEnd"/>
      <w:r w:rsidRPr="0036599C">
        <w:rPr>
          <w:rFonts w:ascii="Times New Roman" w:hAnsi="Times New Roman"/>
          <w:sz w:val="28"/>
          <w:szCs w:val="28"/>
        </w:rPr>
        <w:t>го окончании;</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информацию о маршруте передвижения (месте начала и окончания маршрута, протяженности маршрута, предполагаемых местах ночлега и отдыха, маршрутах аварийных выходов, наличии опасных участков на маршруте (речных порогов, водопадов, ледников, переходов по льду и иных участков);</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наличие у участников туристского мероприятия средств оказания первой помощи, сре</w:t>
      </w:r>
      <w:proofErr w:type="gramStart"/>
      <w:r w:rsidRPr="0036599C">
        <w:rPr>
          <w:rFonts w:ascii="Times New Roman" w:hAnsi="Times New Roman"/>
          <w:sz w:val="28"/>
          <w:szCs w:val="28"/>
        </w:rPr>
        <w:t>дств св</w:t>
      </w:r>
      <w:proofErr w:type="gramEnd"/>
      <w:r w:rsidRPr="0036599C">
        <w:rPr>
          <w:rFonts w:ascii="Times New Roman" w:hAnsi="Times New Roman"/>
          <w:sz w:val="28"/>
          <w:szCs w:val="28"/>
        </w:rPr>
        <w:t>язи, применение которых обеспечит организацию связи с учетом особенностей маршрута передвижения, и заряженных запасных элементов питания к ним, а также сигнальных средств;</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lastRenderedPageBreak/>
        <w:t>- сроки (дату и время) и способы организации сеансов связи на маршруте передвижения;</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применяемые средства передвижения (при наличии);</w:t>
      </w:r>
    </w:p>
    <w:p w:rsidR="00625106" w:rsidRPr="00625106" w:rsidRDefault="00625106" w:rsidP="00625106">
      <w:pPr>
        <w:pStyle w:val="21"/>
        <w:ind w:firstLine="567"/>
        <w:jc w:val="both"/>
        <w:rPr>
          <w:rFonts w:ascii="Times New Roman" w:hAnsi="Times New Roman"/>
          <w:b w:val="0"/>
          <w:sz w:val="28"/>
          <w:szCs w:val="28"/>
        </w:rPr>
      </w:pPr>
      <w:r w:rsidRPr="0036599C">
        <w:rPr>
          <w:rFonts w:ascii="Times New Roman" w:hAnsi="Times New Roman"/>
          <w:b w:val="0"/>
          <w:sz w:val="28"/>
          <w:szCs w:val="28"/>
        </w:rPr>
        <w:t>- дополнительную информацию, которую желает сообщить ответственный представитель (при наличии).</w:t>
      </w:r>
    </w:p>
    <w:p w:rsidR="00625106" w:rsidRDefault="00625106" w:rsidP="00625106">
      <w:pPr>
        <w:pStyle w:val="21"/>
        <w:ind w:firstLine="567"/>
        <w:jc w:val="both"/>
        <w:rPr>
          <w:rFonts w:ascii="Times New Roman" w:hAnsi="Times New Roman"/>
          <w:sz w:val="28"/>
          <w:szCs w:val="28"/>
        </w:rPr>
      </w:pPr>
    </w:p>
    <w:p w:rsidR="009771DB" w:rsidRPr="00D53E3B" w:rsidRDefault="009771DB" w:rsidP="00625106">
      <w:pPr>
        <w:pStyle w:val="21"/>
        <w:ind w:firstLine="567"/>
        <w:jc w:val="both"/>
        <w:rPr>
          <w:rFonts w:ascii="PT Astra Serif" w:hAnsi="PT Astra Serif"/>
          <w:b w:val="0"/>
          <w:sz w:val="28"/>
          <w:szCs w:val="28"/>
        </w:rPr>
      </w:pPr>
      <w:r w:rsidRPr="00D53E3B">
        <w:rPr>
          <w:rFonts w:ascii="PT Astra Serif" w:hAnsi="PT Astra Serif"/>
          <w:b w:val="0"/>
          <w:sz w:val="28"/>
          <w:szCs w:val="28"/>
        </w:rPr>
        <w:t xml:space="preserve">Совместно с руководителем группы заполняется «Сообщение о совершении туристского похода», определяются промежуточные контрольные пункты. </w:t>
      </w:r>
    </w:p>
    <w:p w:rsidR="009771DB" w:rsidRPr="00D53E3B" w:rsidRDefault="009771DB"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При предоставлении письменного (без представителя группы) «Сообщения о совершении туристского похода», руководитель группы обязан по контактным телефонам связаться с ПСО ГКУ «</w:t>
      </w:r>
      <w:proofErr w:type="spellStart"/>
      <w:r w:rsidRPr="00D53E3B">
        <w:rPr>
          <w:rFonts w:ascii="PT Astra Serif" w:hAnsi="PT Astra Serif"/>
          <w:b w:val="0"/>
          <w:sz w:val="28"/>
          <w:szCs w:val="28"/>
        </w:rPr>
        <w:t>Ямалспас</w:t>
      </w:r>
      <w:proofErr w:type="spellEnd"/>
      <w:r w:rsidRPr="00D53E3B">
        <w:rPr>
          <w:rFonts w:ascii="PT Astra Serif" w:hAnsi="PT Astra Serif"/>
          <w:b w:val="0"/>
          <w:sz w:val="28"/>
          <w:szCs w:val="28"/>
        </w:rPr>
        <w:t>» с целью предоставления полной информации о группе для запол</w:t>
      </w:r>
      <w:r w:rsidR="00A14CA5" w:rsidRPr="00D53E3B">
        <w:rPr>
          <w:rFonts w:ascii="PT Astra Serif" w:hAnsi="PT Astra Serif"/>
          <w:b w:val="0"/>
          <w:sz w:val="28"/>
          <w:szCs w:val="28"/>
        </w:rPr>
        <w:t xml:space="preserve">нения «Журнала регистрации </w:t>
      </w:r>
      <w:r w:rsidR="00D0389A" w:rsidRPr="00D53E3B">
        <w:rPr>
          <w:rFonts w:ascii="PT Astra Serif" w:hAnsi="PT Astra Serif"/>
          <w:b w:val="0"/>
          <w:sz w:val="28"/>
          <w:szCs w:val="28"/>
        </w:rPr>
        <w:t>туристских</w:t>
      </w:r>
      <w:r w:rsidRPr="00D53E3B">
        <w:rPr>
          <w:rFonts w:ascii="PT Astra Serif" w:hAnsi="PT Astra Serif"/>
          <w:b w:val="0"/>
          <w:sz w:val="28"/>
          <w:szCs w:val="28"/>
        </w:rPr>
        <w:t xml:space="preserve"> групп и отдельных граждан» (указывается, что информация получена по телефону, дата, время).</w:t>
      </w:r>
    </w:p>
    <w:p w:rsidR="00112668" w:rsidRPr="00D53E3B" w:rsidRDefault="00112668" w:rsidP="00112668">
      <w:pPr>
        <w:spacing w:after="0" w:line="240" w:lineRule="auto"/>
        <w:ind w:firstLine="851"/>
        <w:jc w:val="both"/>
        <w:rPr>
          <w:rFonts w:ascii="PT Astra Serif" w:eastAsiaTheme="minorHAnsi" w:hAnsi="PT Astra Serif"/>
          <w:sz w:val="28"/>
          <w:szCs w:val="28"/>
          <w:lang w:eastAsia="en-US"/>
        </w:rPr>
      </w:pPr>
      <w:r w:rsidRPr="00D53E3B">
        <w:rPr>
          <w:rFonts w:ascii="PT Astra Serif" w:eastAsiaTheme="minorHAnsi" w:hAnsi="PT Astra Serif"/>
          <w:sz w:val="28"/>
          <w:szCs w:val="28"/>
          <w:lang w:eastAsia="en-US"/>
        </w:rPr>
        <w:t>Сведения о туристических группах необходимо представить в соответствии с утвержденной формой:</w:t>
      </w:r>
    </w:p>
    <w:p w:rsidR="00112668" w:rsidRPr="00ED39A5" w:rsidRDefault="00112668" w:rsidP="00112668">
      <w:pPr>
        <w:spacing w:after="0" w:line="240" w:lineRule="auto"/>
        <w:jc w:val="right"/>
        <w:rPr>
          <w:rFonts w:ascii="Times New Roman" w:hAnsi="Times New Roman"/>
          <w:sz w:val="20"/>
          <w:szCs w:val="20"/>
          <w:u w:val="single"/>
        </w:rPr>
      </w:pPr>
    </w:p>
    <w:p w:rsidR="00112668" w:rsidRPr="00ED39A5" w:rsidRDefault="00112668" w:rsidP="00112668">
      <w:pPr>
        <w:spacing w:after="0" w:line="240" w:lineRule="auto"/>
        <w:jc w:val="center"/>
        <w:rPr>
          <w:rFonts w:ascii="Times New Roman" w:hAnsi="Times New Roman"/>
          <w:caps/>
          <w:sz w:val="20"/>
          <w:szCs w:val="20"/>
        </w:rPr>
      </w:pPr>
    </w:p>
    <w:p w:rsidR="00112668" w:rsidRPr="00ED39A5" w:rsidRDefault="00D53E3B" w:rsidP="00112668">
      <w:pPr>
        <w:spacing w:after="0" w:line="240" w:lineRule="auto"/>
        <w:jc w:val="center"/>
        <w:rPr>
          <w:rFonts w:ascii="PT Astra Serif" w:hAnsi="PT Astra Serif"/>
          <w:b/>
          <w:caps/>
          <w:sz w:val="20"/>
          <w:szCs w:val="20"/>
        </w:rPr>
      </w:pPr>
      <w:r w:rsidRPr="00ED39A5">
        <w:rPr>
          <w:rFonts w:ascii="PT Astra Serif" w:hAnsi="PT Astra Serif"/>
          <w:b/>
          <w:caps/>
          <w:sz w:val="20"/>
          <w:szCs w:val="20"/>
        </w:rPr>
        <w:t>БЛАНК УВЕДОМЛЕНИЯ</w:t>
      </w:r>
    </w:p>
    <w:p w:rsidR="00112668" w:rsidRPr="00ED39A5" w:rsidRDefault="00112668" w:rsidP="00CA144D">
      <w:pPr>
        <w:spacing w:after="0" w:line="240" w:lineRule="auto"/>
        <w:jc w:val="center"/>
        <w:rPr>
          <w:rFonts w:ascii="PT Astra Serif" w:hAnsi="PT Astra Serif"/>
          <w:b/>
          <w:sz w:val="20"/>
          <w:szCs w:val="20"/>
          <w:u w:val="single"/>
        </w:rPr>
      </w:pPr>
      <w:r w:rsidRPr="00ED39A5">
        <w:rPr>
          <w:rFonts w:ascii="PT Astra Serif" w:hAnsi="PT Astra Serif"/>
          <w:b/>
          <w:sz w:val="20"/>
          <w:szCs w:val="20"/>
        </w:rPr>
        <w:t xml:space="preserve"> регистрации туристской группы №</w:t>
      </w:r>
      <w:r w:rsidR="00CA144D" w:rsidRPr="00ED39A5">
        <w:rPr>
          <w:rFonts w:ascii="PT Astra Serif" w:hAnsi="PT Astra Serif"/>
          <w:b/>
          <w:sz w:val="20"/>
          <w:szCs w:val="20"/>
          <w:u w:val="single"/>
        </w:rPr>
        <w:t>____/____</w:t>
      </w:r>
    </w:p>
    <w:p w:rsidR="00112668" w:rsidRPr="00D53E3B" w:rsidRDefault="00112668" w:rsidP="00112668">
      <w:pPr>
        <w:spacing w:after="0" w:line="240" w:lineRule="auto"/>
        <w:jc w:val="both"/>
        <w:rPr>
          <w:rFonts w:ascii="PT Astra Serif" w:hAnsi="PT Astra Serif"/>
          <w:sz w:val="20"/>
          <w:szCs w:val="20"/>
          <w:u w:val="single"/>
        </w:rPr>
      </w:pPr>
    </w:p>
    <w:p w:rsidR="00112668" w:rsidRPr="00D53E3B" w:rsidRDefault="00112668" w:rsidP="00112668">
      <w:pPr>
        <w:spacing w:after="0" w:line="240" w:lineRule="auto"/>
        <w:jc w:val="both"/>
        <w:rPr>
          <w:rFonts w:ascii="PT Astra Serif" w:hAnsi="PT Astra Serif"/>
          <w:b/>
          <w:i/>
          <w:sz w:val="20"/>
          <w:szCs w:val="20"/>
        </w:rPr>
      </w:pPr>
      <w:r w:rsidRPr="00D53E3B">
        <w:rPr>
          <w:rFonts w:ascii="PT Astra Serif" w:hAnsi="PT Astra Serif"/>
          <w:b/>
          <w:i/>
          <w:sz w:val="20"/>
          <w:szCs w:val="20"/>
        </w:rPr>
        <w:t xml:space="preserve">Все поля обязательны к заполнению. В случае отсутствия информации по </w:t>
      </w:r>
      <w:proofErr w:type="gramStart"/>
      <w:r w:rsidRPr="00D53E3B">
        <w:rPr>
          <w:rFonts w:ascii="PT Astra Serif" w:hAnsi="PT Astra Serif"/>
          <w:b/>
          <w:i/>
          <w:sz w:val="20"/>
          <w:szCs w:val="20"/>
        </w:rPr>
        <w:t>какому-либо</w:t>
      </w:r>
      <w:proofErr w:type="gramEnd"/>
      <w:r w:rsidRPr="00D53E3B">
        <w:rPr>
          <w:rFonts w:ascii="PT Astra Serif" w:hAnsi="PT Astra Serif"/>
          <w:b/>
          <w:i/>
          <w:sz w:val="20"/>
          <w:szCs w:val="20"/>
        </w:rPr>
        <w:t xml:space="preserve"> из пунктов, просим указывать прочерк или писать «не актуально».</w:t>
      </w:r>
    </w:p>
    <w:p w:rsidR="00112668" w:rsidRPr="00D53E3B" w:rsidRDefault="00112668" w:rsidP="00112668">
      <w:pPr>
        <w:spacing w:after="0" w:line="240" w:lineRule="auto"/>
        <w:jc w:val="both"/>
        <w:rPr>
          <w:rFonts w:ascii="PT Astra Serif" w:hAnsi="PT Astra Serif"/>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3688"/>
        <w:gridCol w:w="3901"/>
      </w:tblGrid>
      <w:tr w:rsidR="00112668" w:rsidRPr="00D53E3B" w:rsidTr="00112668">
        <w:tc>
          <w:tcPr>
            <w:tcW w:w="2796" w:type="dxa"/>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CA144D">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 xml:space="preserve">1. </w:t>
            </w:r>
            <w:r w:rsidRPr="00D53E3B">
              <w:rPr>
                <w:rFonts w:ascii="PT Astra Serif" w:hAnsi="PT Astra Serif"/>
                <w:b/>
                <w:sz w:val="20"/>
                <w:szCs w:val="20"/>
              </w:rPr>
              <w:t>Дата</w:t>
            </w:r>
            <w:r w:rsidRPr="00D53E3B">
              <w:rPr>
                <w:rFonts w:ascii="PT Astra Serif" w:hAnsi="PT Astra Serif"/>
                <w:b/>
                <w:sz w:val="20"/>
                <w:szCs w:val="20"/>
                <w:lang w:val="en-US"/>
              </w:rPr>
              <w:t xml:space="preserve"> </w:t>
            </w:r>
            <w:r w:rsidRPr="00D53E3B">
              <w:rPr>
                <w:rFonts w:ascii="PT Astra Serif" w:hAnsi="PT Astra Serif"/>
                <w:b/>
                <w:sz w:val="20"/>
                <w:szCs w:val="20"/>
              </w:rPr>
              <w:t>регистрации</w:t>
            </w: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Registration date</w:t>
            </w:r>
          </w:p>
        </w:tc>
        <w:tc>
          <w:tcPr>
            <w:tcW w:w="8084" w:type="dxa"/>
            <w:gridSpan w:val="2"/>
            <w:tcBorders>
              <w:top w:val="single" w:sz="4" w:space="0" w:color="000000"/>
              <w:left w:val="single" w:sz="4" w:space="0" w:color="000000"/>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CA144D">
        <w:trPr>
          <w:trHeight w:val="606"/>
        </w:trPr>
        <w:tc>
          <w:tcPr>
            <w:tcW w:w="2796" w:type="dxa"/>
            <w:vMerge w:val="restart"/>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 xml:space="preserve">2. Сведения </w:t>
            </w:r>
            <w:r w:rsidRPr="00D53E3B">
              <w:rPr>
                <w:rFonts w:ascii="PT Astra Serif" w:hAnsi="PT Astra Serif"/>
                <w:b/>
                <w:sz w:val="20"/>
                <w:szCs w:val="20"/>
              </w:rPr>
              <w:br/>
              <w:t xml:space="preserve">о туристской организации </w:t>
            </w:r>
          </w:p>
          <w:p w:rsidR="00112668" w:rsidRPr="00D53E3B" w:rsidRDefault="00112668" w:rsidP="00CA144D">
            <w:pPr>
              <w:spacing w:after="0" w:line="240" w:lineRule="auto"/>
              <w:jc w:val="center"/>
              <w:rPr>
                <w:rFonts w:ascii="PT Astra Serif" w:hAnsi="PT Astra Serif"/>
                <w:b/>
                <w:sz w:val="20"/>
                <w:szCs w:val="20"/>
              </w:rPr>
            </w:pPr>
            <w:r w:rsidRPr="00D53E3B">
              <w:rPr>
                <w:rFonts w:ascii="PT Astra Serif" w:hAnsi="PT Astra Serif"/>
                <w:b/>
                <w:sz w:val="20"/>
                <w:szCs w:val="20"/>
              </w:rPr>
              <w:t>(при проведении туристского мероп</w:t>
            </w:r>
            <w:r w:rsidR="00CA144D" w:rsidRPr="00D53E3B">
              <w:rPr>
                <w:rFonts w:ascii="PT Astra Serif" w:hAnsi="PT Astra Serif"/>
                <w:b/>
                <w:sz w:val="20"/>
                <w:szCs w:val="20"/>
              </w:rPr>
              <w:t>риятия туристской организацией)</w:t>
            </w:r>
          </w:p>
          <w:p w:rsidR="00CA144D" w:rsidRPr="00D53E3B" w:rsidRDefault="00CA144D" w:rsidP="00CA144D">
            <w:pPr>
              <w:spacing w:after="0" w:line="240" w:lineRule="auto"/>
              <w:jc w:val="center"/>
              <w:rPr>
                <w:rFonts w:ascii="PT Astra Serif" w:hAnsi="PT Astra Serif"/>
                <w:b/>
                <w:sz w:val="20"/>
                <w:szCs w:val="20"/>
              </w:rPr>
            </w:pPr>
          </w:p>
          <w:p w:rsidR="00112668" w:rsidRPr="00D53E3B" w:rsidRDefault="00112668" w:rsidP="00CA144D">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Tourist agency information (for touris</w:t>
            </w:r>
            <w:r w:rsidR="00CA144D" w:rsidRPr="00D53E3B">
              <w:rPr>
                <w:rFonts w:ascii="PT Astra Serif" w:hAnsi="PT Astra Serif"/>
                <w:b/>
                <w:sz w:val="20"/>
                <w:szCs w:val="20"/>
                <w:lang w:val="en-US"/>
              </w:rPr>
              <w:t>t event held by tourist agency)</w:t>
            </w: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Наименование</w:t>
            </w:r>
            <w:r w:rsidRPr="00D53E3B">
              <w:rPr>
                <w:rFonts w:ascii="PT Astra Serif" w:hAnsi="PT Astra Serif"/>
                <w:sz w:val="20"/>
                <w:szCs w:val="20"/>
                <w:lang w:val="en-US"/>
              </w:rPr>
              <w:t xml:space="preserve"> </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Name</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CA144D">
        <w:trPr>
          <w:trHeight w:val="60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Адрес</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Address</w:t>
            </w:r>
          </w:p>
        </w:tc>
        <w:tc>
          <w:tcPr>
            <w:tcW w:w="0" w:type="auto"/>
            <w:tcBorders>
              <w:top w:val="single" w:sz="4" w:space="0" w:color="auto"/>
              <w:left w:val="single" w:sz="4" w:space="0" w:color="auto"/>
              <w:bottom w:val="single" w:sz="4" w:space="0" w:color="auto"/>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CA144D">
        <w:trPr>
          <w:trHeight w:val="60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Контактный 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Phone number</w:t>
            </w:r>
          </w:p>
        </w:tc>
        <w:tc>
          <w:tcPr>
            <w:tcW w:w="0" w:type="auto"/>
            <w:tcBorders>
              <w:top w:val="single" w:sz="4" w:space="0" w:color="auto"/>
              <w:left w:val="single" w:sz="4" w:space="0" w:color="auto"/>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112668">
        <w:trPr>
          <w:trHeight w:val="300"/>
        </w:trPr>
        <w:tc>
          <w:tcPr>
            <w:tcW w:w="2796" w:type="dxa"/>
            <w:vMerge w:val="restart"/>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3. Сведения о руководителе туристской группы / сведения о туристе, совершающем одиночный маршрут:</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Tour group leader information / individual tourist</w:t>
            </w:r>
          </w:p>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000000"/>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Фамилия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Last name</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Имя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First name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Отчество</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Год</w:t>
            </w:r>
            <w:r w:rsidRPr="00D53E3B">
              <w:rPr>
                <w:rFonts w:ascii="PT Astra Serif" w:hAnsi="PT Astra Serif"/>
                <w:sz w:val="20"/>
                <w:szCs w:val="20"/>
                <w:lang w:val="en-US"/>
              </w:rPr>
              <w:t xml:space="preserve"> </w:t>
            </w:r>
            <w:r w:rsidRPr="00D53E3B">
              <w:rPr>
                <w:rFonts w:ascii="PT Astra Serif" w:hAnsi="PT Astra Serif"/>
                <w:sz w:val="20"/>
                <w:szCs w:val="20"/>
              </w:rPr>
              <w:t>рождения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Date of birth</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Адрес</w:t>
            </w:r>
            <w:r w:rsidRPr="00D53E3B">
              <w:rPr>
                <w:rFonts w:ascii="PT Astra Serif" w:hAnsi="PT Astra Serif"/>
                <w:sz w:val="20"/>
                <w:szCs w:val="20"/>
                <w:lang w:val="en-US"/>
              </w:rPr>
              <w:t xml:space="preserve"> </w:t>
            </w:r>
            <w:r w:rsidRPr="00D53E3B">
              <w:rPr>
                <w:rFonts w:ascii="PT Astra Serif" w:hAnsi="PT Astra Serif"/>
                <w:sz w:val="20"/>
                <w:szCs w:val="20"/>
              </w:rPr>
              <w:t>проживания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Home address</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Домашний</w:t>
            </w:r>
            <w:r w:rsidRPr="00D53E3B">
              <w:rPr>
                <w:rFonts w:ascii="PT Astra Serif" w:hAnsi="PT Astra Serif"/>
                <w:sz w:val="20"/>
                <w:szCs w:val="20"/>
                <w:lang w:val="en-US"/>
              </w:rPr>
              <w:t xml:space="preserve"> </w:t>
            </w:r>
            <w:r w:rsidRPr="00D53E3B">
              <w:rPr>
                <w:rFonts w:ascii="PT Astra Serif" w:hAnsi="PT Astra Serif"/>
                <w:sz w:val="20"/>
                <w:szCs w:val="20"/>
              </w:rPr>
              <w:t>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 xml:space="preserve">Home phone </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Рабочий</w:t>
            </w:r>
            <w:r w:rsidRPr="00D53E3B">
              <w:rPr>
                <w:rFonts w:ascii="PT Astra Serif" w:hAnsi="PT Astra Serif"/>
                <w:sz w:val="20"/>
                <w:szCs w:val="20"/>
                <w:lang w:val="en-US"/>
              </w:rPr>
              <w:t xml:space="preserve"> </w:t>
            </w:r>
            <w:r w:rsidRPr="00D53E3B">
              <w:rPr>
                <w:rFonts w:ascii="PT Astra Serif" w:hAnsi="PT Astra Serif"/>
                <w:sz w:val="20"/>
                <w:szCs w:val="20"/>
              </w:rPr>
              <w:t>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Office phone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Мобильный</w:t>
            </w:r>
            <w:r w:rsidRPr="00D53E3B">
              <w:rPr>
                <w:rFonts w:ascii="PT Astra Serif" w:hAnsi="PT Astra Serif"/>
                <w:sz w:val="20"/>
                <w:szCs w:val="20"/>
                <w:lang w:val="en-US"/>
              </w:rPr>
              <w:t xml:space="preserve"> </w:t>
            </w:r>
            <w:r w:rsidRPr="00D53E3B">
              <w:rPr>
                <w:rFonts w:ascii="PT Astra Serif" w:hAnsi="PT Astra Serif"/>
                <w:sz w:val="20"/>
                <w:szCs w:val="20"/>
              </w:rPr>
              <w:t>телефон</w:t>
            </w:r>
            <w:r w:rsidRPr="00D53E3B">
              <w:rPr>
                <w:rFonts w:ascii="PT Astra Serif" w:hAnsi="PT Astra Serif"/>
                <w:sz w:val="20"/>
                <w:szCs w:val="20"/>
                <w:lang w:val="en-US"/>
              </w:rPr>
              <w:t xml:space="preserve"> </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Mobile phone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Сведения о близком родственнике или ином контактном лице (ФИО, контактный телефон)</w:t>
            </w:r>
          </w:p>
          <w:p w:rsidR="00112668" w:rsidRPr="00D53E3B" w:rsidRDefault="00112668" w:rsidP="00112668">
            <w:pPr>
              <w:spacing w:after="0" w:line="240" w:lineRule="auto"/>
              <w:rPr>
                <w:rFonts w:ascii="PT Astra Serif" w:hAnsi="PT Astra Serif"/>
                <w:i/>
                <w:sz w:val="20"/>
                <w:szCs w:val="20"/>
              </w:rPr>
            </w:pPr>
            <w:r w:rsidRPr="00D53E3B">
              <w:rPr>
                <w:rFonts w:ascii="PT Astra Serif" w:hAnsi="PT Astra Serif"/>
                <w:i/>
                <w:sz w:val="20"/>
                <w:szCs w:val="20"/>
              </w:rPr>
              <w:t xml:space="preserve">(заполняет турист, совершающий </w:t>
            </w:r>
            <w:r w:rsidRPr="00D53E3B">
              <w:rPr>
                <w:rFonts w:ascii="PT Astra Serif" w:hAnsi="PT Astra Serif"/>
                <w:i/>
                <w:sz w:val="20"/>
                <w:szCs w:val="20"/>
              </w:rPr>
              <w:lastRenderedPageBreak/>
              <w:t>одиночный маршрут)</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Information about relative or other contact person (name, telephone number)</w:t>
            </w:r>
          </w:p>
          <w:p w:rsidR="00112668" w:rsidRPr="00D53E3B" w:rsidRDefault="00112668" w:rsidP="00112668">
            <w:pPr>
              <w:spacing w:after="0" w:line="240" w:lineRule="auto"/>
              <w:rPr>
                <w:rFonts w:ascii="PT Astra Serif" w:hAnsi="PT Astra Serif"/>
                <w:i/>
                <w:sz w:val="20"/>
                <w:szCs w:val="20"/>
                <w:lang w:val="en-US"/>
              </w:rPr>
            </w:pPr>
            <w:r w:rsidRPr="00D53E3B">
              <w:rPr>
                <w:rFonts w:ascii="PT Astra Serif" w:hAnsi="PT Astra Serif"/>
                <w:i/>
                <w:sz w:val="20"/>
                <w:szCs w:val="20"/>
                <w:lang w:val="en-US"/>
              </w:rPr>
              <w:t>(for individual tourist)</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159"/>
        </w:trPr>
        <w:tc>
          <w:tcPr>
            <w:tcW w:w="2796" w:type="dxa"/>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lastRenderedPageBreak/>
              <w:t>4. Список участников туристской группы</w:t>
            </w:r>
            <w:r w:rsidRPr="00D53E3B">
              <w:rPr>
                <w:rFonts w:ascii="PT Astra Serif" w:hAnsi="PT Astra Serif"/>
                <w:b/>
                <w:sz w:val="20"/>
                <w:szCs w:val="20"/>
              </w:rPr>
              <w:br/>
              <w:t>(</w:t>
            </w:r>
            <w:r w:rsidRPr="00D53E3B">
              <w:rPr>
                <w:rFonts w:ascii="PT Astra Serif" w:hAnsi="PT Astra Serif"/>
                <w:sz w:val="20"/>
                <w:szCs w:val="20"/>
              </w:rPr>
              <w:t>ФИО, дата рождения, адрес места жительства, контактный телефон)</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Tour group participants</w:t>
            </w:r>
          </w:p>
          <w:p w:rsidR="00112668" w:rsidRPr="00D53E3B" w:rsidRDefault="00112668" w:rsidP="00CA144D">
            <w:pPr>
              <w:spacing w:after="0" w:line="240" w:lineRule="auto"/>
              <w:jc w:val="center"/>
              <w:rPr>
                <w:rFonts w:ascii="PT Astra Serif" w:hAnsi="PT Astra Serif"/>
                <w:sz w:val="20"/>
                <w:szCs w:val="20"/>
                <w:lang w:val="en-US"/>
              </w:rPr>
            </w:pPr>
            <w:r w:rsidRPr="00D53E3B">
              <w:rPr>
                <w:rFonts w:ascii="PT Astra Serif" w:hAnsi="PT Astra Serif"/>
                <w:sz w:val="20"/>
                <w:szCs w:val="20"/>
                <w:lang w:val="en-US"/>
              </w:rPr>
              <w:t>(name, date of bir</w:t>
            </w:r>
            <w:r w:rsidR="00CA144D" w:rsidRPr="00D53E3B">
              <w:rPr>
                <w:rFonts w:ascii="PT Astra Serif" w:hAnsi="PT Astra Serif"/>
                <w:sz w:val="20"/>
                <w:szCs w:val="20"/>
                <w:lang w:val="en-US"/>
              </w:rPr>
              <w:t>th, home address, phone number)</w:t>
            </w:r>
          </w:p>
        </w:tc>
        <w:tc>
          <w:tcPr>
            <w:tcW w:w="8084" w:type="dxa"/>
            <w:gridSpan w:val="2"/>
            <w:tcBorders>
              <w:top w:val="single" w:sz="4" w:space="0" w:color="auto"/>
              <w:left w:val="single" w:sz="4" w:space="0" w:color="000000"/>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460"/>
        </w:trPr>
        <w:tc>
          <w:tcPr>
            <w:tcW w:w="2796" w:type="dxa"/>
            <w:vMerge w:val="restart"/>
            <w:tcBorders>
              <w:top w:val="single" w:sz="4" w:space="0" w:color="000000"/>
              <w:left w:val="single" w:sz="4" w:space="0" w:color="000000"/>
              <w:bottom w:val="single" w:sz="4" w:space="0" w:color="auto"/>
              <w:right w:val="single" w:sz="4" w:space="0" w:color="000000"/>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t xml:space="preserve">5. Численность группы </w:t>
            </w:r>
            <w:r w:rsidRPr="00D53E3B">
              <w:rPr>
                <w:rFonts w:ascii="PT Astra Serif" w:hAnsi="PT Astra Serif"/>
                <w:sz w:val="20"/>
                <w:szCs w:val="20"/>
              </w:rPr>
              <w:t>(вместе с руководителем)</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Group size</w:t>
            </w:r>
            <w:r w:rsidRPr="00D53E3B">
              <w:rPr>
                <w:rFonts w:ascii="PT Astra Serif" w:hAnsi="PT Astra Serif"/>
                <w:sz w:val="20"/>
                <w:szCs w:val="20"/>
                <w:lang w:val="en-US"/>
              </w:rPr>
              <w:t xml:space="preserve"> (</w:t>
            </w:r>
            <w:proofErr w:type="spellStart"/>
            <w:r w:rsidRPr="00D53E3B">
              <w:rPr>
                <w:rFonts w:ascii="PT Astra Serif" w:hAnsi="PT Astra Serif"/>
                <w:sz w:val="20"/>
                <w:szCs w:val="20"/>
                <w:lang w:val="en-US"/>
              </w:rPr>
              <w:t>inc.</w:t>
            </w:r>
            <w:proofErr w:type="spellEnd"/>
            <w:r w:rsidRPr="00D53E3B">
              <w:rPr>
                <w:rFonts w:ascii="PT Astra Serif" w:hAnsi="PT Astra Serif"/>
                <w:sz w:val="20"/>
                <w:szCs w:val="20"/>
                <w:lang w:val="en-US"/>
              </w:rPr>
              <w:t xml:space="preserve"> tour group leader)</w:t>
            </w: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Общее количество</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Total number</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112668">
        <w:trPr>
          <w:trHeight w:val="46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Из них дети (с указанием возраста)</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Number of children (age)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r w:rsidR="00112668" w:rsidRPr="00F47B30" w:rsidTr="00112668">
        <w:trPr>
          <w:trHeight w:val="46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Из них иностранные граждане (с указанием страны)</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Number of foreign citizens (country)</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lang w:val="en-US"/>
              </w:rPr>
            </w:pPr>
          </w:p>
        </w:tc>
      </w:tr>
      <w:tr w:rsidR="00112668" w:rsidRPr="00D53E3B" w:rsidTr="00112668">
        <w:trPr>
          <w:trHeight w:val="327"/>
        </w:trPr>
        <w:tc>
          <w:tcPr>
            <w:tcW w:w="2796" w:type="dxa"/>
            <w:vMerge w:val="restart"/>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6. Информация о маршруте передвижения</w:t>
            </w:r>
          </w:p>
          <w:p w:rsidR="00CA144D" w:rsidRPr="00D53E3B" w:rsidRDefault="00CA144D" w:rsidP="00CA144D">
            <w:pPr>
              <w:spacing w:after="0" w:line="240" w:lineRule="auto"/>
              <w:rPr>
                <w:rFonts w:ascii="PT Astra Serif" w:hAnsi="PT Astra Serif"/>
                <w:b/>
                <w:sz w:val="20"/>
                <w:szCs w:val="20"/>
              </w:rPr>
            </w:pPr>
          </w:p>
          <w:p w:rsidR="00CA144D" w:rsidRPr="00D53E3B" w:rsidRDefault="00CA144D"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Route</w:t>
            </w:r>
            <w:r w:rsidRPr="00D53E3B">
              <w:rPr>
                <w:rFonts w:ascii="PT Astra Serif" w:hAnsi="PT Astra Serif"/>
                <w:b/>
                <w:sz w:val="20"/>
                <w:szCs w:val="20"/>
              </w:rPr>
              <w:t xml:space="preserve"> </w:t>
            </w:r>
            <w:r w:rsidRPr="00D53E3B">
              <w:rPr>
                <w:rFonts w:ascii="PT Astra Serif" w:hAnsi="PT Astra Serif"/>
                <w:b/>
                <w:sz w:val="20"/>
                <w:szCs w:val="20"/>
                <w:lang w:val="en-US"/>
              </w:rPr>
              <w:t>information</w:t>
            </w: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Место начала маршрута</w:t>
            </w:r>
          </w:p>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lang w:val="en-US"/>
              </w:rPr>
              <w:t>Start</w:t>
            </w:r>
            <w:r w:rsidRPr="00D53E3B">
              <w:rPr>
                <w:rFonts w:ascii="PT Astra Serif" w:hAnsi="PT Astra Serif"/>
                <w:sz w:val="20"/>
                <w:szCs w:val="20"/>
              </w:rPr>
              <w:t xml:space="preserve"> </w:t>
            </w:r>
            <w:r w:rsidRPr="00D53E3B">
              <w:rPr>
                <w:rFonts w:ascii="PT Astra Serif" w:hAnsi="PT Astra Serif"/>
                <w:sz w:val="20"/>
                <w:szCs w:val="20"/>
                <w:lang w:val="en-US"/>
              </w:rPr>
              <w:t>point</w:t>
            </w:r>
          </w:p>
        </w:tc>
        <w:tc>
          <w:tcPr>
            <w:tcW w:w="4220" w:type="dxa"/>
            <w:tcBorders>
              <w:top w:val="single" w:sz="4" w:space="0" w:color="auto"/>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Место окончания маршрута</w:t>
            </w:r>
          </w:p>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lang w:val="en-US"/>
              </w:rPr>
              <w:t>Final</w:t>
            </w:r>
            <w:r w:rsidRPr="00D53E3B">
              <w:rPr>
                <w:rFonts w:ascii="PT Astra Serif" w:hAnsi="PT Astra Serif"/>
                <w:sz w:val="20"/>
                <w:szCs w:val="20"/>
              </w:rPr>
              <w:t xml:space="preserve"> </w:t>
            </w:r>
            <w:r w:rsidRPr="00D53E3B">
              <w:rPr>
                <w:rFonts w:ascii="PT Astra Serif" w:hAnsi="PT Astra Serif"/>
                <w:sz w:val="20"/>
                <w:szCs w:val="20"/>
                <w:lang w:val="en-US"/>
              </w:rPr>
              <w:t>destination</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Протяженность маршрута</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Route distance</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F47B30"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Сведения о субъектах РФ, по которым пролегает маршрут</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Areas of the Russian Federation on which the route runs</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Предполагаемые места ночлега и отдыха</w:t>
            </w:r>
          </w:p>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lang w:val="en-US"/>
              </w:rPr>
              <w:t>Lodging</w:t>
            </w:r>
            <w:r w:rsidRPr="00D53E3B">
              <w:rPr>
                <w:rFonts w:ascii="PT Astra Serif" w:hAnsi="PT Astra Serif"/>
                <w:sz w:val="20"/>
                <w:szCs w:val="20"/>
              </w:rPr>
              <w:t xml:space="preserve"> </w:t>
            </w:r>
            <w:r w:rsidRPr="00D53E3B">
              <w:rPr>
                <w:rFonts w:ascii="PT Astra Serif" w:hAnsi="PT Astra Serif"/>
                <w:sz w:val="20"/>
                <w:szCs w:val="20"/>
                <w:lang w:val="en-US"/>
              </w:rPr>
              <w:t>points</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F47B30"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Маршруты аварийных выходов (для маршруто</w:t>
            </w:r>
            <w:r w:rsidR="00D53E3B" w:rsidRPr="00D53E3B">
              <w:rPr>
                <w:rFonts w:ascii="PT Astra Serif" w:hAnsi="PT Astra Serif"/>
                <w:sz w:val="20"/>
                <w:szCs w:val="20"/>
              </w:rPr>
              <w:t>в, имеющих категории сложности)</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Emergency exit routes (for routes with category of difficulty)</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Наличие опасных участков на маршруте (речные пороги, водопады, ледники, п</w:t>
            </w:r>
            <w:r w:rsidR="00D53E3B" w:rsidRPr="00D53E3B">
              <w:rPr>
                <w:rFonts w:ascii="PT Astra Serif" w:hAnsi="PT Astra Serif"/>
                <w:sz w:val="20"/>
                <w:szCs w:val="20"/>
              </w:rPr>
              <w:t>ереходы по льду и иные участки)</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Dangerous route sections (river rapids, waterfalls, glaciers, ice transitions and other)</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tcPr>
          <w:p w:rsidR="00112668" w:rsidRPr="00D53E3B" w:rsidRDefault="00112668" w:rsidP="00112668">
            <w:pPr>
              <w:spacing w:after="0" w:line="240" w:lineRule="auto"/>
              <w:rPr>
                <w:rFonts w:ascii="PT Astra Serif" w:hAnsi="PT Astra Serif"/>
                <w:b/>
                <w:sz w:val="20"/>
                <w:szCs w:val="20"/>
              </w:rPr>
            </w:pPr>
            <w:r w:rsidRPr="00D53E3B">
              <w:rPr>
                <w:rFonts w:ascii="PT Astra Serif" w:hAnsi="PT Astra Serif"/>
                <w:sz w:val="20"/>
                <w:szCs w:val="20"/>
              </w:rPr>
              <w:t>Категория сложности, способ передвижения, применяемые средства передвижения</w:t>
            </w:r>
            <w:r w:rsidR="00D53E3B" w:rsidRPr="00D53E3B">
              <w:rPr>
                <w:rFonts w:ascii="PT Astra Serif" w:hAnsi="PT Astra Serif"/>
                <w:b/>
                <w:sz w:val="20"/>
                <w:szCs w:val="20"/>
              </w:rPr>
              <w:t xml:space="preserve"> </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 xml:space="preserve">Category of difficulty, means of </w:t>
            </w:r>
            <w:r w:rsidRPr="00D53E3B">
              <w:rPr>
                <w:rFonts w:ascii="PT Astra Serif" w:hAnsi="PT Astra Serif"/>
                <w:color w:val="000000"/>
                <w:sz w:val="20"/>
                <w:szCs w:val="20"/>
                <w:lang w:val="en-US"/>
              </w:rPr>
              <w:t>travel</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 xml:space="preserve">7. Дата выхода </w:t>
            </w:r>
            <w:r w:rsidRPr="00D53E3B">
              <w:rPr>
                <w:rFonts w:ascii="PT Astra Serif" w:hAnsi="PT Astra Serif"/>
                <w:b/>
                <w:sz w:val="20"/>
                <w:szCs w:val="20"/>
              </w:rPr>
              <w:br/>
              <w:t>на маршрут</w:t>
            </w:r>
          </w:p>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sz w:val="20"/>
                <w:szCs w:val="20"/>
              </w:rPr>
              <w:t xml:space="preserve"> </w:t>
            </w: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Start</w:t>
            </w:r>
            <w:r w:rsidRPr="00D53E3B">
              <w:rPr>
                <w:rFonts w:ascii="PT Astra Serif" w:hAnsi="PT Astra Serif"/>
                <w:b/>
                <w:sz w:val="20"/>
                <w:szCs w:val="20"/>
              </w:rPr>
              <w:t xml:space="preserve"> </w:t>
            </w:r>
            <w:r w:rsidRPr="00D53E3B">
              <w:rPr>
                <w:rFonts w:ascii="PT Astra Serif" w:hAnsi="PT Astra Serif"/>
                <w:b/>
                <w:sz w:val="20"/>
                <w:szCs w:val="20"/>
                <w:lang w:val="en-US"/>
              </w:rPr>
              <w:t>date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F47B30"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t>8. Дата возвращения</w:t>
            </w:r>
            <w:r w:rsidRPr="00D53E3B">
              <w:rPr>
                <w:rFonts w:ascii="PT Astra Serif" w:hAnsi="PT Astra Serif"/>
                <w:b/>
                <w:sz w:val="20"/>
                <w:szCs w:val="20"/>
              </w:rPr>
              <w:br/>
              <w:t>с маршрута / Резервная дата возвращения с маршрута</w:t>
            </w:r>
            <w:r w:rsidRPr="00D53E3B">
              <w:rPr>
                <w:rFonts w:ascii="PT Astra Serif" w:hAnsi="PT Astra Serif"/>
                <w:sz w:val="20"/>
                <w:szCs w:val="20"/>
              </w:rPr>
              <w:t xml:space="preserve"> </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Return date /reserve return date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 xml:space="preserve">9. Срок и способ информирования территориального органа </w:t>
            </w:r>
            <w:r w:rsidRPr="00D53E3B">
              <w:rPr>
                <w:rFonts w:ascii="PT Astra Serif" w:hAnsi="PT Astra Serif"/>
                <w:b/>
                <w:sz w:val="20"/>
                <w:szCs w:val="20"/>
              </w:rPr>
              <w:lastRenderedPageBreak/>
              <w:t>МЧС России об окончании маршрута</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Date and method of informing the Ministry of emergencies regional department about the end of the route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lastRenderedPageBreak/>
              <w:t>10. Дата/время и способы организации сеансов связи на маршруте передвижения</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 xml:space="preserve">Connection sessions on the route (date, time and methods) </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141"/>
        </w:trPr>
        <w:tc>
          <w:tcPr>
            <w:tcW w:w="2796" w:type="dxa"/>
            <w:vMerge w:val="restart"/>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11. Наличие сре</w:t>
            </w:r>
            <w:proofErr w:type="gramStart"/>
            <w:r w:rsidRPr="00D53E3B">
              <w:rPr>
                <w:rFonts w:ascii="PT Astra Serif" w:hAnsi="PT Astra Serif"/>
                <w:b/>
                <w:sz w:val="20"/>
                <w:szCs w:val="20"/>
              </w:rPr>
              <w:t>дств св</w:t>
            </w:r>
            <w:proofErr w:type="gramEnd"/>
            <w:r w:rsidRPr="00D53E3B">
              <w:rPr>
                <w:rFonts w:ascii="PT Astra Serif" w:hAnsi="PT Astra Serif"/>
                <w:b/>
                <w:sz w:val="20"/>
                <w:szCs w:val="20"/>
              </w:rPr>
              <w:t xml:space="preserve">язи на маршруте </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Communication</w:t>
            </w:r>
            <w:r w:rsidRPr="00D53E3B">
              <w:rPr>
                <w:rFonts w:ascii="PT Astra Serif" w:hAnsi="PT Astra Serif"/>
                <w:b/>
                <w:sz w:val="20"/>
                <w:szCs w:val="20"/>
              </w:rPr>
              <w:t xml:space="preserve"> </w:t>
            </w:r>
            <w:r w:rsidRPr="00D53E3B">
              <w:rPr>
                <w:rFonts w:ascii="PT Astra Serif" w:hAnsi="PT Astra Serif"/>
                <w:b/>
                <w:sz w:val="20"/>
                <w:szCs w:val="20"/>
                <w:lang w:val="en-US"/>
              </w:rPr>
              <w:t>means</w:t>
            </w: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Мобильный телефон (с указанием нескольких абонентов)</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Mobile phone of several participants</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14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Спутниковый 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Satellite phone</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F47B30" w:rsidTr="00112668">
        <w:trPr>
          <w:trHeight w:val="14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Радиостанция</w:t>
            </w:r>
            <w:r w:rsidRPr="00D53E3B">
              <w:rPr>
                <w:rFonts w:ascii="PT Astra Serif" w:hAnsi="PT Astra Serif"/>
                <w:sz w:val="20"/>
                <w:szCs w:val="20"/>
                <w:lang w:val="en-US"/>
              </w:rPr>
              <w:t xml:space="preserve"> (</w:t>
            </w:r>
            <w:r w:rsidRPr="00D53E3B">
              <w:rPr>
                <w:rFonts w:ascii="PT Astra Serif" w:hAnsi="PT Astra Serif"/>
                <w:sz w:val="20"/>
                <w:szCs w:val="20"/>
              </w:rPr>
              <w:t>с</w:t>
            </w:r>
            <w:r w:rsidRPr="00D53E3B">
              <w:rPr>
                <w:rFonts w:ascii="PT Astra Serif" w:hAnsi="PT Astra Serif"/>
                <w:sz w:val="20"/>
                <w:szCs w:val="20"/>
                <w:lang w:val="en-US"/>
              </w:rPr>
              <w:t xml:space="preserve"> </w:t>
            </w:r>
            <w:r w:rsidRPr="00D53E3B">
              <w:rPr>
                <w:rFonts w:ascii="PT Astra Serif" w:hAnsi="PT Astra Serif"/>
                <w:sz w:val="20"/>
                <w:szCs w:val="20"/>
              </w:rPr>
              <w:t>указанием</w:t>
            </w:r>
            <w:r w:rsidRPr="00D53E3B">
              <w:rPr>
                <w:rFonts w:ascii="PT Astra Serif" w:hAnsi="PT Astra Serif"/>
                <w:sz w:val="20"/>
                <w:szCs w:val="20"/>
                <w:lang w:val="en-US"/>
              </w:rPr>
              <w:t xml:space="preserve"> </w:t>
            </w:r>
            <w:r w:rsidRPr="00D53E3B">
              <w:rPr>
                <w:rFonts w:ascii="PT Astra Serif" w:hAnsi="PT Astra Serif"/>
                <w:sz w:val="20"/>
                <w:szCs w:val="20"/>
              </w:rPr>
              <w:t>частот</w:t>
            </w:r>
            <w:r w:rsidRPr="00D53E3B">
              <w:rPr>
                <w:rFonts w:ascii="PT Astra Serif" w:hAnsi="PT Astra Serif"/>
                <w:sz w:val="20"/>
                <w:szCs w:val="20"/>
                <w:lang w:val="en-US"/>
              </w:rPr>
              <w:t>)</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Radio station (with frequency indication)</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cs="Arial"/>
                <w:color w:val="333333"/>
                <w:sz w:val="20"/>
                <w:szCs w:val="20"/>
              </w:rPr>
            </w:pPr>
            <w:r w:rsidRPr="00D53E3B">
              <w:rPr>
                <w:rFonts w:ascii="PT Astra Serif" w:hAnsi="PT Astra Serif"/>
                <w:b/>
                <w:sz w:val="20"/>
                <w:szCs w:val="20"/>
              </w:rPr>
              <w:t>12. Наличие заряженных запасных элементов питания к средствам связи, а также сигнальных средств</w:t>
            </w:r>
            <w:r w:rsidRPr="00D53E3B">
              <w:rPr>
                <w:rFonts w:ascii="PT Astra Serif" w:hAnsi="PT Astra Serif" w:cs="Arial"/>
                <w:color w:val="333333"/>
                <w:sz w:val="20"/>
                <w:szCs w:val="20"/>
              </w:rPr>
              <w:t xml:space="preserve"> </w:t>
            </w:r>
          </w:p>
          <w:p w:rsidR="00112668" w:rsidRPr="00D53E3B" w:rsidRDefault="00112668" w:rsidP="00112668">
            <w:pPr>
              <w:spacing w:after="0" w:line="240" w:lineRule="auto"/>
              <w:jc w:val="center"/>
              <w:rPr>
                <w:rFonts w:ascii="PT Astra Serif" w:hAnsi="PT Astra Serif" w:cs="Arial"/>
                <w:color w:val="333333"/>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Charged batteries for communication means and signal means</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13. Наличие средств оказания первой помощи</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First</w:t>
            </w:r>
            <w:r w:rsidRPr="00D53E3B">
              <w:rPr>
                <w:rFonts w:ascii="PT Astra Serif" w:hAnsi="PT Astra Serif"/>
                <w:b/>
                <w:sz w:val="20"/>
                <w:szCs w:val="20"/>
              </w:rPr>
              <w:t xml:space="preserve"> </w:t>
            </w:r>
            <w:r w:rsidRPr="00D53E3B">
              <w:rPr>
                <w:rFonts w:ascii="PT Astra Serif" w:hAnsi="PT Astra Serif"/>
                <w:b/>
                <w:sz w:val="20"/>
                <w:szCs w:val="20"/>
                <w:lang w:val="en-US"/>
              </w:rPr>
              <w:t>aid</w:t>
            </w:r>
            <w:r w:rsidRPr="00D53E3B">
              <w:rPr>
                <w:rFonts w:ascii="PT Astra Serif" w:hAnsi="PT Astra Serif"/>
                <w:b/>
                <w:sz w:val="20"/>
                <w:szCs w:val="20"/>
              </w:rPr>
              <w:t xml:space="preserve"> </w:t>
            </w:r>
            <w:r w:rsidRPr="00D53E3B">
              <w:rPr>
                <w:rFonts w:ascii="PT Astra Serif" w:hAnsi="PT Astra Serif"/>
                <w:b/>
                <w:sz w:val="20"/>
                <w:szCs w:val="20"/>
                <w:lang w:val="en-US"/>
              </w:rPr>
              <w:t>equipment</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F47B30"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 xml:space="preserve">14. </w:t>
            </w:r>
            <w:r w:rsidRPr="00D53E3B">
              <w:rPr>
                <w:rFonts w:ascii="PT Astra Serif" w:hAnsi="PT Astra Serif"/>
                <w:b/>
                <w:sz w:val="20"/>
                <w:szCs w:val="20"/>
              </w:rPr>
              <w:t>Наличие</w:t>
            </w:r>
            <w:r w:rsidRPr="00D53E3B">
              <w:rPr>
                <w:rFonts w:ascii="PT Astra Serif" w:hAnsi="PT Astra Serif"/>
                <w:b/>
                <w:sz w:val="20"/>
                <w:szCs w:val="20"/>
                <w:lang w:val="en-US"/>
              </w:rPr>
              <w:t xml:space="preserve"> </w:t>
            </w:r>
            <w:r w:rsidRPr="00D53E3B">
              <w:rPr>
                <w:rFonts w:ascii="PT Astra Serif" w:hAnsi="PT Astra Serif"/>
                <w:b/>
                <w:sz w:val="20"/>
                <w:szCs w:val="20"/>
              </w:rPr>
              <w:t>медицинских</w:t>
            </w:r>
            <w:r w:rsidRPr="00D53E3B">
              <w:rPr>
                <w:rFonts w:ascii="PT Astra Serif" w:hAnsi="PT Astra Serif"/>
                <w:b/>
                <w:sz w:val="20"/>
                <w:szCs w:val="20"/>
                <w:lang w:val="en-US"/>
              </w:rPr>
              <w:t xml:space="preserve"> </w:t>
            </w:r>
            <w:r w:rsidRPr="00D53E3B">
              <w:rPr>
                <w:rFonts w:ascii="PT Astra Serif" w:hAnsi="PT Astra Serif"/>
                <w:b/>
                <w:sz w:val="20"/>
                <w:szCs w:val="20"/>
              </w:rPr>
              <w:t>работников</w:t>
            </w:r>
          </w:p>
          <w:p w:rsidR="00112668" w:rsidRPr="00D53E3B" w:rsidRDefault="00112668" w:rsidP="00112668">
            <w:pPr>
              <w:spacing w:after="0" w:line="240" w:lineRule="auto"/>
              <w:jc w:val="center"/>
              <w:rPr>
                <w:rFonts w:ascii="PT Astra Serif" w:hAnsi="PT Astra Serif"/>
                <w:b/>
                <w:sz w:val="20"/>
                <w:szCs w:val="20"/>
                <w:lang w:val="en-US"/>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Medical professionals on the route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F47B30"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t xml:space="preserve">15. Наличие страхового полиса на маршруте </w:t>
            </w:r>
            <w:r w:rsidRPr="00D53E3B">
              <w:rPr>
                <w:rFonts w:ascii="PT Astra Serif" w:hAnsi="PT Astra Serif"/>
                <w:sz w:val="20"/>
                <w:szCs w:val="20"/>
              </w:rPr>
              <w:t>(название страхового агентства, контактный телефон)</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sz w:val="20"/>
                <w:szCs w:val="20"/>
                <w:lang w:val="en-US"/>
              </w:rPr>
            </w:pPr>
            <w:r w:rsidRPr="00D53E3B">
              <w:rPr>
                <w:rFonts w:ascii="PT Astra Serif" w:hAnsi="PT Astra Serif"/>
                <w:sz w:val="20"/>
                <w:szCs w:val="20"/>
                <w:lang w:val="en-US"/>
              </w:rPr>
              <w:t>I</w:t>
            </w:r>
            <w:r w:rsidRPr="00D53E3B">
              <w:rPr>
                <w:rFonts w:ascii="PT Astra Serif" w:hAnsi="PT Astra Serif"/>
                <w:b/>
                <w:sz w:val="20"/>
                <w:szCs w:val="20"/>
                <w:lang w:val="en-US"/>
              </w:rPr>
              <w:t>nsurance</w:t>
            </w:r>
            <w:r w:rsidRPr="00D53E3B">
              <w:rPr>
                <w:rFonts w:ascii="PT Astra Serif" w:hAnsi="PT Astra Serif"/>
                <w:sz w:val="20"/>
                <w:szCs w:val="20"/>
                <w:lang w:val="en-US"/>
              </w:rPr>
              <w:t xml:space="preserve"> (name of insurance agency, phone number)</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lang w:val="en-US"/>
              </w:rPr>
            </w:pPr>
          </w:p>
        </w:tc>
      </w:tr>
      <w:tr w:rsidR="00112668" w:rsidRPr="00D53E3B"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16. Дополнительная информация, которую желает сообщить ответственный исполнитель / турист</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Additional information</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bl>
    <w:p w:rsidR="00112668" w:rsidRPr="00D53E3B" w:rsidRDefault="00112668" w:rsidP="00112668">
      <w:pPr>
        <w:spacing w:after="0" w:line="240" w:lineRule="auto"/>
        <w:rPr>
          <w:rFonts w:ascii="PT Astra Serif" w:hAnsi="PT Astra Serif"/>
          <w:b/>
          <w:sz w:val="20"/>
          <w:szCs w:val="20"/>
          <w:lang w:val="en-US"/>
        </w:rPr>
      </w:pPr>
    </w:p>
    <w:p w:rsidR="00112668" w:rsidRPr="00D53E3B" w:rsidRDefault="00112668" w:rsidP="00112668">
      <w:pPr>
        <w:spacing w:after="0" w:line="240" w:lineRule="auto"/>
        <w:jc w:val="both"/>
        <w:rPr>
          <w:rFonts w:ascii="PT Astra Serif" w:hAnsi="PT Astra Serif"/>
          <w:b/>
          <w:sz w:val="20"/>
          <w:szCs w:val="20"/>
        </w:rPr>
      </w:pPr>
      <w:r w:rsidRPr="00D53E3B">
        <w:rPr>
          <w:rFonts w:ascii="PT Astra Serif" w:hAnsi="PT Astra Serif"/>
          <w:b/>
          <w:sz w:val="20"/>
          <w:szCs w:val="20"/>
        </w:rPr>
        <w:t xml:space="preserve">Примечание: </w:t>
      </w:r>
    </w:p>
    <w:p w:rsidR="00112668" w:rsidRPr="00D53E3B" w:rsidRDefault="00112668" w:rsidP="00112668">
      <w:pPr>
        <w:spacing w:after="0" w:line="240" w:lineRule="auto"/>
        <w:jc w:val="both"/>
        <w:rPr>
          <w:rFonts w:ascii="PT Astra Serif" w:hAnsi="PT Astra Serif"/>
          <w:sz w:val="20"/>
          <w:szCs w:val="20"/>
          <w:lang w:val="en-US"/>
        </w:rPr>
      </w:pPr>
      <w:r w:rsidRPr="00D53E3B">
        <w:rPr>
          <w:rFonts w:ascii="PT Astra Serif" w:hAnsi="PT Astra Serif"/>
          <w:sz w:val="20"/>
          <w:szCs w:val="20"/>
        </w:rPr>
        <w:t>Непосредственно перед началом туристского мероприятия (не ранее чем за сутки) руководитель туристской группы / турист должен дополнительно проинформировать территориальный орган МЧС России в субъекте РФ, на территории которого начинается маршрут передвижения, о предстоящем начале туристского мероприятия и в случае необходимости уточнить ранее предоставленные сведения. По</w:t>
      </w:r>
      <w:r w:rsidRPr="00D53E3B">
        <w:rPr>
          <w:rFonts w:ascii="PT Astra Serif" w:hAnsi="PT Astra Serif"/>
          <w:sz w:val="20"/>
          <w:szCs w:val="20"/>
          <w:lang w:val="en-US"/>
        </w:rPr>
        <w:t xml:space="preserve"> </w:t>
      </w:r>
      <w:r w:rsidRPr="00D53E3B">
        <w:rPr>
          <w:rFonts w:ascii="PT Astra Serif" w:hAnsi="PT Astra Serif"/>
          <w:sz w:val="20"/>
          <w:szCs w:val="20"/>
        </w:rPr>
        <w:t>окончании</w:t>
      </w:r>
      <w:r w:rsidRPr="00D53E3B">
        <w:rPr>
          <w:rFonts w:ascii="PT Astra Serif" w:hAnsi="PT Astra Serif"/>
          <w:sz w:val="20"/>
          <w:szCs w:val="20"/>
          <w:lang w:val="en-US"/>
        </w:rPr>
        <w:t xml:space="preserve"> – </w:t>
      </w:r>
      <w:r w:rsidRPr="00D53E3B">
        <w:rPr>
          <w:rFonts w:ascii="PT Astra Serif" w:hAnsi="PT Astra Serif"/>
          <w:sz w:val="20"/>
          <w:szCs w:val="20"/>
        </w:rPr>
        <w:t>проинформировать</w:t>
      </w:r>
      <w:r w:rsidRPr="00D53E3B">
        <w:rPr>
          <w:rFonts w:ascii="PT Astra Serif" w:hAnsi="PT Astra Serif"/>
          <w:sz w:val="20"/>
          <w:szCs w:val="20"/>
          <w:lang w:val="en-US"/>
        </w:rPr>
        <w:t xml:space="preserve"> </w:t>
      </w:r>
      <w:r w:rsidRPr="00D53E3B">
        <w:rPr>
          <w:rFonts w:ascii="PT Astra Serif" w:hAnsi="PT Astra Serif"/>
          <w:sz w:val="20"/>
          <w:szCs w:val="20"/>
        </w:rPr>
        <w:t>о</w:t>
      </w:r>
      <w:r w:rsidRPr="00D53E3B">
        <w:rPr>
          <w:rFonts w:ascii="PT Astra Serif" w:hAnsi="PT Astra Serif"/>
          <w:sz w:val="20"/>
          <w:szCs w:val="20"/>
          <w:lang w:val="en-US"/>
        </w:rPr>
        <w:t xml:space="preserve"> </w:t>
      </w:r>
      <w:r w:rsidRPr="00D53E3B">
        <w:rPr>
          <w:rFonts w:ascii="PT Astra Serif" w:hAnsi="PT Astra Serif"/>
          <w:sz w:val="20"/>
          <w:szCs w:val="20"/>
        </w:rPr>
        <w:t>возвращении</w:t>
      </w:r>
      <w:r w:rsidRPr="00D53E3B">
        <w:rPr>
          <w:rFonts w:ascii="PT Astra Serif" w:hAnsi="PT Astra Serif"/>
          <w:sz w:val="20"/>
          <w:szCs w:val="20"/>
          <w:lang w:val="en-US"/>
        </w:rPr>
        <w:t>.</w:t>
      </w:r>
    </w:p>
    <w:p w:rsidR="00112668" w:rsidRPr="00D53E3B" w:rsidRDefault="00112668" w:rsidP="00112668">
      <w:pPr>
        <w:spacing w:after="0" w:line="240" w:lineRule="auto"/>
        <w:jc w:val="both"/>
        <w:rPr>
          <w:rFonts w:ascii="PT Astra Serif" w:hAnsi="PT Astra Serif"/>
          <w:sz w:val="20"/>
          <w:szCs w:val="20"/>
          <w:lang w:val="en-US"/>
        </w:rPr>
      </w:pPr>
    </w:p>
    <w:p w:rsidR="00112668" w:rsidRPr="00D53E3B" w:rsidRDefault="00112668" w:rsidP="00112668">
      <w:pPr>
        <w:spacing w:after="0" w:line="240" w:lineRule="auto"/>
        <w:jc w:val="both"/>
        <w:rPr>
          <w:rFonts w:ascii="PT Astra Serif" w:hAnsi="PT Astra Serif"/>
          <w:b/>
          <w:sz w:val="20"/>
          <w:szCs w:val="20"/>
          <w:lang w:val="en-US"/>
        </w:rPr>
      </w:pPr>
      <w:r w:rsidRPr="00D53E3B">
        <w:rPr>
          <w:rFonts w:ascii="PT Astra Serif" w:hAnsi="PT Astra Serif"/>
          <w:b/>
          <w:sz w:val="20"/>
          <w:szCs w:val="20"/>
          <w:lang w:val="en-US"/>
        </w:rPr>
        <w:t>Note:</w:t>
      </w:r>
    </w:p>
    <w:p w:rsidR="00112668" w:rsidRPr="00D53E3B" w:rsidRDefault="00112668" w:rsidP="00112668">
      <w:pPr>
        <w:spacing w:after="0" w:line="240" w:lineRule="auto"/>
        <w:jc w:val="both"/>
        <w:rPr>
          <w:rFonts w:ascii="PT Astra Serif" w:hAnsi="PT Astra Serif"/>
          <w:sz w:val="20"/>
          <w:szCs w:val="20"/>
          <w:lang w:val="en-US"/>
        </w:rPr>
      </w:pPr>
      <w:r w:rsidRPr="00D53E3B">
        <w:rPr>
          <w:rFonts w:ascii="PT Astra Serif" w:hAnsi="PT Astra Serif"/>
          <w:sz w:val="20"/>
          <w:szCs w:val="20"/>
          <w:lang w:val="en-US"/>
        </w:rPr>
        <w:t xml:space="preserve">Before start of tourist route tour group leader / individual tourist must inform the Ministry of emergencies of start point region about the start route, clarify previously information if it necessary and inform about the return.  </w:t>
      </w:r>
    </w:p>
    <w:p w:rsidR="00112668" w:rsidRPr="00D53E3B" w:rsidRDefault="00112668" w:rsidP="00112668">
      <w:pPr>
        <w:spacing w:after="0" w:line="240" w:lineRule="auto"/>
        <w:rPr>
          <w:rFonts w:ascii="PT Astra Serif" w:hAnsi="PT Astra Serif"/>
          <w:b/>
          <w:sz w:val="20"/>
          <w:szCs w:val="20"/>
          <w:lang w:val="en-US"/>
        </w:rPr>
      </w:pPr>
    </w:p>
    <w:p w:rsidR="00112668" w:rsidRPr="00D53E3B" w:rsidRDefault="00112668" w:rsidP="00112668">
      <w:pPr>
        <w:spacing w:after="0" w:line="240" w:lineRule="auto"/>
        <w:rPr>
          <w:rFonts w:ascii="PT Astra Serif" w:hAnsi="PT Astra Serif"/>
          <w:b/>
          <w:sz w:val="20"/>
          <w:szCs w:val="20"/>
        </w:rPr>
      </w:pPr>
      <w:r w:rsidRPr="00D53E3B">
        <w:rPr>
          <w:rFonts w:ascii="PT Astra Serif" w:hAnsi="PT Astra Serif"/>
          <w:b/>
          <w:sz w:val="20"/>
          <w:szCs w:val="20"/>
        </w:rPr>
        <w:t>_____________________________</w:t>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t>_________________________</w:t>
      </w:r>
    </w:p>
    <w:p w:rsidR="00112668" w:rsidRPr="00D53E3B" w:rsidRDefault="00112668" w:rsidP="00112668">
      <w:pPr>
        <w:tabs>
          <w:tab w:val="left" w:pos="8317"/>
        </w:tabs>
        <w:spacing w:after="0" w:line="240" w:lineRule="auto"/>
        <w:rPr>
          <w:rFonts w:ascii="PT Astra Serif" w:hAnsi="PT Astra Serif"/>
          <w:b/>
          <w:sz w:val="20"/>
          <w:szCs w:val="20"/>
        </w:rPr>
      </w:pPr>
      <w:r w:rsidRPr="00D53E3B">
        <w:rPr>
          <w:rFonts w:ascii="PT Astra Serif" w:hAnsi="PT Astra Serif"/>
          <w:b/>
          <w:sz w:val="20"/>
          <w:szCs w:val="20"/>
        </w:rPr>
        <w:t xml:space="preserve">(Подпись </w:t>
      </w:r>
      <w:proofErr w:type="gramStart"/>
      <w:r w:rsidRPr="00D53E3B">
        <w:rPr>
          <w:rFonts w:ascii="PT Astra Serif" w:hAnsi="PT Astra Serif"/>
          <w:b/>
          <w:sz w:val="20"/>
          <w:szCs w:val="20"/>
        </w:rPr>
        <w:t>заполнившего</w:t>
      </w:r>
      <w:proofErr w:type="gramEnd"/>
      <w:r w:rsidRPr="00D53E3B">
        <w:rPr>
          <w:rFonts w:ascii="PT Astra Serif" w:hAnsi="PT Astra Serif"/>
          <w:b/>
          <w:sz w:val="20"/>
          <w:szCs w:val="20"/>
        </w:rPr>
        <w:t xml:space="preserve"> бланк)                                                                                                                </w:t>
      </w:r>
      <w:r w:rsidR="00D53E3B" w:rsidRPr="00D53E3B">
        <w:rPr>
          <w:rFonts w:ascii="PT Astra Serif" w:hAnsi="PT Astra Serif"/>
          <w:b/>
          <w:sz w:val="20"/>
          <w:szCs w:val="20"/>
        </w:rPr>
        <w:t xml:space="preserve">     </w:t>
      </w:r>
      <w:r w:rsidRPr="00D53E3B">
        <w:rPr>
          <w:rFonts w:ascii="PT Astra Serif" w:hAnsi="PT Astra Serif"/>
          <w:b/>
          <w:sz w:val="20"/>
          <w:szCs w:val="20"/>
        </w:rPr>
        <w:t>(ФИО)</w:t>
      </w:r>
    </w:p>
    <w:p w:rsidR="00112668" w:rsidRPr="00D53E3B" w:rsidRDefault="00112668" w:rsidP="00112668">
      <w:pPr>
        <w:tabs>
          <w:tab w:val="left" w:pos="8317"/>
        </w:tabs>
        <w:spacing w:after="0" w:line="240" w:lineRule="auto"/>
        <w:rPr>
          <w:rFonts w:ascii="PT Astra Serif" w:hAnsi="PT Astra Serif"/>
          <w:b/>
          <w:sz w:val="20"/>
          <w:szCs w:val="20"/>
        </w:rPr>
      </w:pPr>
      <w:r w:rsidRPr="00D53E3B">
        <w:rPr>
          <w:rFonts w:ascii="PT Astra Serif" w:hAnsi="PT Astra Serif"/>
          <w:b/>
          <w:sz w:val="20"/>
          <w:szCs w:val="20"/>
          <w:lang w:val="en-US"/>
        </w:rPr>
        <w:t>Signature</w:t>
      </w:r>
      <w:r w:rsidRPr="00D53E3B">
        <w:rPr>
          <w:rFonts w:ascii="PT Astra Serif" w:hAnsi="PT Astra Serif"/>
          <w:b/>
          <w:sz w:val="20"/>
          <w:szCs w:val="20"/>
        </w:rPr>
        <w:tab/>
        <w:t xml:space="preserve">     </w:t>
      </w:r>
      <w:r w:rsidRPr="00D53E3B">
        <w:rPr>
          <w:rFonts w:ascii="PT Astra Serif" w:hAnsi="PT Astra Serif"/>
          <w:b/>
          <w:sz w:val="20"/>
          <w:szCs w:val="20"/>
          <w:lang w:val="en-US"/>
        </w:rPr>
        <w:t>Full</w:t>
      </w:r>
      <w:r w:rsidRPr="00D53E3B">
        <w:rPr>
          <w:rFonts w:ascii="PT Astra Serif" w:hAnsi="PT Astra Serif"/>
          <w:b/>
          <w:sz w:val="20"/>
          <w:szCs w:val="20"/>
        </w:rPr>
        <w:t xml:space="preserve"> </w:t>
      </w:r>
      <w:r w:rsidRPr="00D53E3B">
        <w:rPr>
          <w:rFonts w:ascii="PT Astra Serif" w:hAnsi="PT Astra Serif"/>
          <w:b/>
          <w:sz w:val="20"/>
          <w:szCs w:val="20"/>
          <w:lang w:val="en-US"/>
        </w:rPr>
        <w:t>name</w:t>
      </w:r>
    </w:p>
    <w:p w:rsidR="00112668" w:rsidRPr="00D53E3B" w:rsidRDefault="00112668" w:rsidP="00112668">
      <w:pPr>
        <w:tabs>
          <w:tab w:val="left" w:pos="8317"/>
        </w:tabs>
        <w:spacing w:after="0" w:line="240" w:lineRule="auto"/>
        <w:rPr>
          <w:rFonts w:ascii="PT Astra Serif" w:hAnsi="PT Astra Serif"/>
          <w:b/>
          <w:sz w:val="20"/>
          <w:szCs w:val="20"/>
        </w:rPr>
      </w:pPr>
    </w:p>
    <w:p w:rsidR="00112668" w:rsidRPr="00D53E3B" w:rsidRDefault="00112668" w:rsidP="00112668">
      <w:pPr>
        <w:spacing w:after="0" w:line="240" w:lineRule="auto"/>
        <w:rPr>
          <w:rFonts w:ascii="PT Astra Serif" w:hAnsi="PT Astra Serif"/>
          <w:b/>
          <w:sz w:val="20"/>
          <w:szCs w:val="20"/>
        </w:rPr>
      </w:pPr>
      <w:r w:rsidRPr="00D53E3B">
        <w:rPr>
          <w:rFonts w:ascii="PT Astra Serif" w:hAnsi="PT Astra Serif"/>
          <w:b/>
          <w:sz w:val="20"/>
          <w:szCs w:val="20"/>
        </w:rPr>
        <w:t>________________________________</w:t>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t>_________________________</w:t>
      </w:r>
    </w:p>
    <w:p w:rsidR="00112668" w:rsidRPr="00D53E3B" w:rsidRDefault="00112668" w:rsidP="00112668">
      <w:pPr>
        <w:tabs>
          <w:tab w:val="left" w:pos="8317"/>
        </w:tabs>
        <w:spacing w:after="0" w:line="240" w:lineRule="auto"/>
        <w:rPr>
          <w:rFonts w:ascii="PT Astra Serif" w:hAnsi="PT Astra Serif"/>
          <w:b/>
          <w:sz w:val="20"/>
          <w:szCs w:val="20"/>
        </w:rPr>
      </w:pPr>
      <w:r w:rsidRPr="00D53E3B">
        <w:rPr>
          <w:rFonts w:ascii="PT Astra Serif" w:hAnsi="PT Astra Serif"/>
          <w:b/>
          <w:sz w:val="20"/>
          <w:szCs w:val="20"/>
        </w:rPr>
        <w:t>(подпись руководителя туристской группы)</w:t>
      </w:r>
      <w:r w:rsidRPr="00D53E3B">
        <w:rPr>
          <w:rFonts w:ascii="PT Astra Serif" w:hAnsi="PT Astra Serif"/>
          <w:b/>
          <w:sz w:val="20"/>
          <w:szCs w:val="20"/>
        </w:rPr>
        <w:tab/>
        <w:t xml:space="preserve">        (ФИО)</w:t>
      </w:r>
    </w:p>
    <w:p w:rsidR="00112668" w:rsidRPr="00D53E3B" w:rsidRDefault="00112668" w:rsidP="00112668">
      <w:pPr>
        <w:tabs>
          <w:tab w:val="left" w:pos="8317"/>
        </w:tabs>
        <w:spacing w:after="0" w:line="240" w:lineRule="auto"/>
        <w:rPr>
          <w:rFonts w:ascii="PT Astra Serif" w:hAnsi="PT Astra Serif"/>
          <w:b/>
          <w:sz w:val="20"/>
          <w:szCs w:val="20"/>
          <w:lang w:val="en-US"/>
        </w:rPr>
      </w:pPr>
      <w:proofErr w:type="gramStart"/>
      <w:r w:rsidRPr="00D53E3B">
        <w:rPr>
          <w:rFonts w:ascii="PT Astra Serif" w:hAnsi="PT Astra Serif"/>
          <w:b/>
          <w:sz w:val="20"/>
          <w:szCs w:val="20"/>
          <w:lang w:val="en-US"/>
        </w:rPr>
        <w:t>tour</w:t>
      </w:r>
      <w:proofErr w:type="gramEnd"/>
      <w:r w:rsidRPr="00D53E3B">
        <w:rPr>
          <w:rFonts w:ascii="PT Astra Serif" w:hAnsi="PT Astra Serif"/>
          <w:b/>
          <w:sz w:val="20"/>
          <w:szCs w:val="20"/>
          <w:lang w:val="en-US"/>
        </w:rPr>
        <w:t xml:space="preserve"> group leader’s signature                                                                                                                          Full name</w:t>
      </w:r>
    </w:p>
    <w:p w:rsidR="00112668" w:rsidRPr="00D53E3B" w:rsidRDefault="00112668" w:rsidP="00112668">
      <w:pPr>
        <w:tabs>
          <w:tab w:val="left" w:pos="8767"/>
        </w:tabs>
        <w:spacing w:after="0" w:line="240" w:lineRule="auto"/>
        <w:rPr>
          <w:rFonts w:ascii="PT Astra Serif" w:hAnsi="PT Astra Serif"/>
          <w:sz w:val="20"/>
          <w:szCs w:val="20"/>
          <w:lang w:val="en-US"/>
        </w:rPr>
      </w:pPr>
    </w:p>
    <w:p w:rsidR="00112668" w:rsidRPr="00D53E3B" w:rsidRDefault="00112668" w:rsidP="00112668">
      <w:pPr>
        <w:tabs>
          <w:tab w:val="left" w:pos="8767"/>
        </w:tabs>
        <w:spacing w:after="0" w:line="240" w:lineRule="auto"/>
        <w:rPr>
          <w:rFonts w:ascii="PT Astra Serif" w:hAnsi="PT Astra Serif"/>
          <w:sz w:val="20"/>
          <w:szCs w:val="20"/>
        </w:rPr>
      </w:pPr>
      <w:r w:rsidRPr="00D53E3B">
        <w:rPr>
          <w:rFonts w:ascii="PT Astra Serif" w:hAnsi="PT Astra Serif"/>
          <w:sz w:val="20"/>
          <w:szCs w:val="20"/>
        </w:rPr>
        <w:t>Члены туристской группы и их представители:  ______________________________</w:t>
      </w:r>
    </w:p>
    <w:p w:rsidR="00112668" w:rsidRPr="00D53E3B" w:rsidRDefault="00112668" w:rsidP="00112668">
      <w:pPr>
        <w:tabs>
          <w:tab w:val="left" w:pos="9072"/>
        </w:tabs>
        <w:spacing w:after="0" w:line="240" w:lineRule="auto"/>
        <w:jc w:val="center"/>
        <w:rPr>
          <w:rFonts w:ascii="PT Astra Serif" w:hAnsi="PT Astra Serif"/>
          <w:sz w:val="20"/>
          <w:szCs w:val="20"/>
          <w:lang w:val="en-US"/>
        </w:rPr>
      </w:pPr>
      <w:r w:rsidRPr="00D53E3B">
        <w:rPr>
          <w:rFonts w:ascii="PT Astra Serif" w:hAnsi="PT Astra Serif"/>
          <w:sz w:val="20"/>
          <w:szCs w:val="20"/>
          <w:lang w:val="en-US"/>
        </w:rPr>
        <w:t>(</w:t>
      </w:r>
      <w:r w:rsidRPr="00D53E3B">
        <w:rPr>
          <w:rFonts w:ascii="PT Astra Serif" w:hAnsi="PT Astra Serif"/>
          <w:sz w:val="20"/>
          <w:szCs w:val="20"/>
        </w:rPr>
        <w:t>ФИО</w:t>
      </w:r>
      <w:r w:rsidRPr="00D53E3B">
        <w:rPr>
          <w:rFonts w:ascii="PT Astra Serif" w:hAnsi="PT Astra Serif"/>
          <w:sz w:val="20"/>
          <w:szCs w:val="20"/>
          <w:lang w:val="en-US"/>
        </w:rPr>
        <w:t xml:space="preserve">, </w:t>
      </w:r>
      <w:r w:rsidRPr="00D53E3B">
        <w:rPr>
          <w:rFonts w:ascii="PT Astra Serif" w:hAnsi="PT Astra Serif"/>
          <w:sz w:val="20"/>
          <w:szCs w:val="20"/>
        </w:rPr>
        <w:t>подпись</w:t>
      </w:r>
      <w:r w:rsidRPr="00D53E3B">
        <w:rPr>
          <w:rFonts w:ascii="PT Astra Serif" w:hAnsi="PT Astra Serif"/>
          <w:sz w:val="20"/>
          <w:szCs w:val="20"/>
          <w:lang w:val="en-US"/>
        </w:rPr>
        <w:t>)</w:t>
      </w:r>
      <w:r w:rsidRPr="00D53E3B">
        <w:rPr>
          <w:rFonts w:ascii="PT Astra Serif" w:hAnsi="PT Astra Serif"/>
          <w:sz w:val="20"/>
          <w:szCs w:val="20"/>
          <w:lang w:val="en-US"/>
        </w:rPr>
        <w:tab/>
      </w:r>
    </w:p>
    <w:p w:rsidR="00112668" w:rsidRPr="00D53E3B" w:rsidRDefault="00112668" w:rsidP="00112668">
      <w:pPr>
        <w:tabs>
          <w:tab w:val="left" w:pos="9147"/>
        </w:tabs>
        <w:spacing w:after="0" w:line="240" w:lineRule="auto"/>
        <w:rPr>
          <w:rFonts w:ascii="PT Astra Serif" w:hAnsi="PT Astra Serif"/>
          <w:sz w:val="20"/>
          <w:szCs w:val="20"/>
          <w:lang w:val="en-US"/>
        </w:rPr>
      </w:pPr>
      <w:r w:rsidRPr="00D53E3B">
        <w:rPr>
          <w:rFonts w:ascii="PT Astra Serif" w:hAnsi="PT Astra Serif"/>
          <w:sz w:val="20"/>
          <w:szCs w:val="20"/>
          <w:lang w:val="en-US"/>
        </w:rPr>
        <w:t>Tour group participants and their representatives:   ______________________________</w:t>
      </w:r>
    </w:p>
    <w:p w:rsidR="00112668" w:rsidRPr="00ED39A5" w:rsidRDefault="00112668" w:rsidP="00CA144D">
      <w:pPr>
        <w:tabs>
          <w:tab w:val="left" w:pos="9147"/>
        </w:tabs>
        <w:spacing w:after="0" w:line="240" w:lineRule="auto"/>
        <w:rPr>
          <w:rFonts w:ascii="PT Astra Serif" w:hAnsi="PT Astra Serif"/>
          <w:sz w:val="20"/>
          <w:szCs w:val="20"/>
        </w:rPr>
      </w:pPr>
      <w:r w:rsidRPr="00D53E3B">
        <w:rPr>
          <w:rFonts w:ascii="PT Astra Serif" w:hAnsi="PT Astra Serif"/>
          <w:sz w:val="20"/>
          <w:szCs w:val="20"/>
          <w:lang w:val="en-US"/>
        </w:rPr>
        <w:t xml:space="preserve">             </w:t>
      </w:r>
      <w:r w:rsidRPr="00ED39A5">
        <w:rPr>
          <w:rFonts w:ascii="PT Astra Serif" w:hAnsi="PT Astra Serif"/>
          <w:sz w:val="20"/>
          <w:szCs w:val="20"/>
        </w:rPr>
        <w:t>(</w:t>
      </w:r>
      <w:r w:rsidRPr="00D53E3B">
        <w:rPr>
          <w:rFonts w:ascii="PT Astra Serif" w:hAnsi="PT Astra Serif"/>
          <w:sz w:val="20"/>
          <w:szCs w:val="20"/>
          <w:lang w:val="en-US"/>
        </w:rPr>
        <w:t>full</w:t>
      </w:r>
      <w:r w:rsidRPr="00ED39A5">
        <w:rPr>
          <w:rFonts w:ascii="PT Astra Serif" w:hAnsi="PT Astra Serif"/>
          <w:sz w:val="20"/>
          <w:szCs w:val="20"/>
        </w:rPr>
        <w:t xml:space="preserve"> </w:t>
      </w:r>
      <w:r w:rsidRPr="00D53E3B">
        <w:rPr>
          <w:rFonts w:ascii="PT Astra Serif" w:hAnsi="PT Astra Serif"/>
          <w:sz w:val="20"/>
          <w:szCs w:val="20"/>
          <w:lang w:val="en-US"/>
        </w:rPr>
        <w:t>name</w:t>
      </w:r>
      <w:r w:rsidRPr="00ED39A5">
        <w:rPr>
          <w:rFonts w:ascii="PT Astra Serif" w:hAnsi="PT Astra Serif"/>
          <w:sz w:val="20"/>
          <w:szCs w:val="20"/>
        </w:rPr>
        <w:t xml:space="preserve">, </w:t>
      </w:r>
      <w:r w:rsidRPr="00D53E3B">
        <w:rPr>
          <w:rFonts w:ascii="PT Astra Serif" w:hAnsi="PT Astra Serif"/>
          <w:sz w:val="20"/>
          <w:szCs w:val="20"/>
          <w:lang w:val="en-US"/>
        </w:rPr>
        <w:t>signature</w:t>
      </w:r>
      <w:r w:rsidRPr="00ED39A5">
        <w:rPr>
          <w:rFonts w:ascii="PT Astra Serif" w:hAnsi="PT Astra Serif"/>
          <w:sz w:val="20"/>
          <w:szCs w:val="20"/>
        </w:rPr>
        <w:t>)</w:t>
      </w:r>
    </w:p>
    <w:p w:rsidR="00D53E3B" w:rsidRPr="00ED39A5" w:rsidRDefault="00D53E3B" w:rsidP="00CA144D">
      <w:pPr>
        <w:tabs>
          <w:tab w:val="left" w:pos="9147"/>
        </w:tabs>
        <w:spacing w:after="0" w:line="240" w:lineRule="auto"/>
        <w:rPr>
          <w:rFonts w:ascii="PT Astra Serif" w:hAnsi="PT Astra Serif"/>
          <w:sz w:val="20"/>
          <w:szCs w:val="20"/>
        </w:rPr>
      </w:pPr>
    </w:p>
    <w:p w:rsidR="00D53E3B" w:rsidRPr="00ED39A5" w:rsidRDefault="00D53E3B" w:rsidP="00CA144D">
      <w:pPr>
        <w:tabs>
          <w:tab w:val="left" w:pos="9147"/>
        </w:tabs>
        <w:spacing w:after="0" w:line="240" w:lineRule="auto"/>
        <w:rPr>
          <w:rFonts w:ascii="PT Astra Serif" w:hAnsi="PT Astra Serif"/>
          <w:sz w:val="20"/>
          <w:szCs w:val="20"/>
        </w:rPr>
      </w:pPr>
    </w:p>
    <w:p w:rsidR="009771DB" w:rsidRPr="00D53E3B" w:rsidRDefault="009771DB"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 xml:space="preserve">По требованию направить письменное извещение телеграфом </w:t>
      </w:r>
      <w:r w:rsidR="008A082C" w:rsidRPr="00D53E3B">
        <w:rPr>
          <w:rFonts w:ascii="PT Astra Serif" w:hAnsi="PT Astra Serif"/>
          <w:b w:val="0"/>
          <w:sz w:val="28"/>
          <w:szCs w:val="28"/>
        </w:rPr>
        <w:t xml:space="preserve">(или посредством телефонной связи) </w:t>
      </w:r>
      <w:r w:rsidRPr="00D53E3B">
        <w:rPr>
          <w:rFonts w:ascii="PT Astra Serif" w:hAnsi="PT Astra Serif"/>
          <w:b w:val="0"/>
          <w:sz w:val="28"/>
          <w:szCs w:val="28"/>
        </w:rPr>
        <w:t xml:space="preserve">о начале активной части маршрута. </w:t>
      </w:r>
    </w:p>
    <w:p w:rsidR="009771DB" w:rsidRPr="00D53E3B" w:rsidRDefault="00D0389A"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 xml:space="preserve">В день выхода на маршрут </w:t>
      </w:r>
      <w:r w:rsidR="009771DB" w:rsidRPr="00D53E3B">
        <w:rPr>
          <w:rFonts w:ascii="PT Astra Serif" w:hAnsi="PT Astra Serif"/>
          <w:b w:val="0"/>
          <w:sz w:val="28"/>
          <w:szCs w:val="28"/>
        </w:rPr>
        <w:t>в ПСО ГКУ «</w:t>
      </w:r>
      <w:proofErr w:type="spellStart"/>
      <w:r w:rsidR="009771DB" w:rsidRPr="00D53E3B">
        <w:rPr>
          <w:rFonts w:ascii="PT Astra Serif" w:hAnsi="PT Astra Serif"/>
          <w:b w:val="0"/>
          <w:sz w:val="28"/>
          <w:szCs w:val="28"/>
        </w:rPr>
        <w:t>Ямалспас</w:t>
      </w:r>
      <w:proofErr w:type="spellEnd"/>
      <w:r w:rsidR="009771DB" w:rsidRPr="00D53E3B">
        <w:rPr>
          <w:rFonts w:ascii="PT Astra Serif" w:hAnsi="PT Astra Serif"/>
          <w:b w:val="0"/>
          <w:sz w:val="28"/>
          <w:szCs w:val="28"/>
        </w:rPr>
        <w:t xml:space="preserve">» </w:t>
      </w:r>
      <w:r w:rsidRPr="00D53E3B">
        <w:rPr>
          <w:rFonts w:ascii="PT Astra Serif" w:hAnsi="PT Astra Serif"/>
          <w:b w:val="0"/>
          <w:sz w:val="28"/>
          <w:szCs w:val="28"/>
        </w:rPr>
        <w:t xml:space="preserve">по телефону </w:t>
      </w:r>
      <w:r w:rsidR="009771DB" w:rsidRPr="00D53E3B">
        <w:rPr>
          <w:rFonts w:ascii="PT Astra Serif" w:hAnsi="PT Astra Serif"/>
          <w:b w:val="0"/>
          <w:sz w:val="28"/>
          <w:szCs w:val="28"/>
        </w:rPr>
        <w:t xml:space="preserve">направляется сообщение, подтверждающее фактический выход группы на маршрут, а так же указываются изменения состава участников, сроков проведения и другие данные. </w:t>
      </w:r>
    </w:p>
    <w:p w:rsidR="009771DB" w:rsidRPr="00D53E3B" w:rsidRDefault="009771DB"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После выхода группы с маршрута, но не позднее заявлен</w:t>
      </w:r>
      <w:r w:rsidR="008A082C" w:rsidRPr="00D53E3B">
        <w:rPr>
          <w:rFonts w:ascii="PT Astra Serif" w:hAnsi="PT Astra Serif"/>
          <w:b w:val="0"/>
          <w:sz w:val="28"/>
          <w:szCs w:val="28"/>
        </w:rPr>
        <w:t>ного срока окончания</w:t>
      </w:r>
      <w:r w:rsidRPr="00D53E3B">
        <w:rPr>
          <w:rFonts w:ascii="PT Astra Serif" w:hAnsi="PT Astra Serif"/>
          <w:b w:val="0"/>
          <w:sz w:val="28"/>
          <w:szCs w:val="28"/>
        </w:rPr>
        <w:t>, ПСО ГКУ «</w:t>
      </w:r>
      <w:proofErr w:type="spellStart"/>
      <w:r w:rsidRPr="00D53E3B">
        <w:rPr>
          <w:rFonts w:ascii="PT Astra Serif" w:hAnsi="PT Astra Serif"/>
          <w:b w:val="0"/>
          <w:sz w:val="28"/>
          <w:szCs w:val="28"/>
        </w:rPr>
        <w:t>Ямалспас</w:t>
      </w:r>
      <w:proofErr w:type="spellEnd"/>
      <w:r w:rsidRPr="00D53E3B">
        <w:rPr>
          <w:rFonts w:ascii="PT Astra Serif" w:hAnsi="PT Astra Serif"/>
          <w:b w:val="0"/>
          <w:sz w:val="28"/>
          <w:szCs w:val="28"/>
        </w:rPr>
        <w:t xml:space="preserve">» уведомляется об окончании мероприятия. </w:t>
      </w:r>
    </w:p>
    <w:p w:rsidR="00F82E99" w:rsidRPr="00D53E3B" w:rsidRDefault="009771DB" w:rsidP="00CA144D">
      <w:pPr>
        <w:pStyle w:val="21"/>
        <w:ind w:firstLine="567"/>
        <w:jc w:val="both"/>
        <w:rPr>
          <w:rFonts w:ascii="PT Astra Serif" w:hAnsi="PT Astra Serif"/>
          <w:b w:val="0"/>
          <w:sz w:val="28"/>
          <w:szCs w:val="28"/>
        </w:rPr>
      </w:pPr>
      <w:r w:rsidRPr="00D53E3B">
        <w:rPr>
          <w:rFonts w:ascii="PT Astra Serif" w:hAnsi="PT Astra Serif"/>
          <w:b w:val="0"/>
          <w:sz w:val="28"/>
          <w:szCs w:val="28"/>
        </w:rPr>
        <w:t>При возникновении бедствия на маршруте, чрезвычайного происшествия с группой туристические организации, туристы обязаны принять меры по спасению пострадавших собственными силами и передать сообщение о происшествии в ПСО ГКУ «</w:t>
      </w:r>
      <w:proofErr w:type="spellStart"/>
      <w:r w:rsidRPr="00D53E3B">
        <w:rPr>
          <w:rFonts w:ascii="PT Astra Serif" w:hAnsi="PT Astra Serif"/>
          <w:b w:val="0"/>
          <w:sz w:val="28"/>
          <w:szCs w:val="28"/>
        </w:rPr>
        <w:t>Ямалспас</w:t>
      </w:r>
      <w:proofErr w:type="spellEnd"/>
      <w:r w:rsidRPr="00D53E3B">
        <w:rPr>
          <w:rFonts w:ascii="PT Astra Serif" w:hAnsi="PT Astra Serif"/>
          <w:b w:val="0"/>
          <w:sz w:val="28"/>
          <w:szCs w:val="28"/>
        </w:rPr>
        <w:t>» по согласованным каналам связи.</w:t>
      </w:r>
    </w:p>
    <w:p w:rsidR="00F82E99" w:rsidRPr="00D53E3B" w:rsidRDefault="00F82E99" w:rsidP="00F82E99">
      <w:pPr>
        <w:pStyle w:val="21"/>
        <w:ind w:firstLine="567"/>
        <w:jc w:val="both"/>
        <w:rPr>
          <w:rFonts w:ascii="PT Astra Serif" w:hAnsi="PT Astra Serif"/>
          <w:b w:val="0"/>
          <w:sz w:val="28"/>
          <w:szCs w:val="28"/>
        </w:rPr>
      </w:pPr>
      <w:r w:rsidRPr="00D53E3B">
        <w:rPr>
          <w:rFonts w:ascii="PT Astra Serif" w:hAnsi="PT Astra Serif"/>
          <w:b w:val="0"/>
          <w:sz w:val="28"/>
          <w:szCs w:val="28"/>
        </w:rPr>
        <w:t>Координацию деятельности всех аварийно-спасательных служб, аварийно-спасательных формирований на территории Ямало-Ненецкого автономного округа осуществляет орган управления при органе исполнительной власти Ямало-Ненецкого автономного округа, специально уполномоченный на решение задач в области защиты населения и территорий от чрезвычайных ситуаций (Департамент гражданской защиты и пожарной безопасности Ямало-Ненецкого автономного округа).</w:t>
      </w:r>
    </w:p>
    <w:p w:rsidR="00F82E99" w:rsidRPr="00D53E3B" w:rsidRDefault="00F82E99" w:rsidP="00F82E99">
      <w:pPr>
        <w:pStyle w:val="21"/>
        <w:ind w:firstLine="567"/>
        <w:jc w:val="both"/>
        <w:rPr>
          <w:rFonts w:ascii="PT Astra Serif" w:hAnsi="PT Astra Serif"/>
          <w:b w:val="0"/>
          <w:sz w:val="28"/>
          <w:szCs w:val="28"/>
          <w:highlight w:val="yellow"/>
        </w:rPr>
      </w:pPr>
      <w:r w:rsidRPr="00D53E3B">
        <w:rPr>
          <w:rFonts w:ascii="PT Astra Serif" w:hAnsi="PT Astra Serif"/>
          <w:b w:val="0"/>
          <w:sz w:val="28"/>
          <w:szCs w:val="28"/>
        </w:rPr>
        <w:t>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rsidR="00F82E99" w:rsidRPr="00D53E3B" w:rsidRDefault="00F82E99" w:rsidP="00F82E99">
      <w:pPr>
        <w:pStyle w:val="21"/>
        <w:ind w:firstLine="567"/>
        <w:jc w:val="both"/>
        <w:rPr>
          <w:rFonts w:ascii="PT Astra Serif" w:hAnsi="PT Astra Serif"/>
          <w:b w:val="0"/>
          <w:sz w:val="28"/>
          <w:szCs w:val="28"/>
          <w:highlight w:val="yellow"/>
        </w:rPr>
      </w:pPr>
      <w:r w:rsidRPr="00D53E3B">
        <w:rPr>
          <w:rFonts w:ascii="PT Astra Serif" w:hAnsi="PT Astra Serif"/>
          <w:b w:val="0"/>
          <w:sz w:val="28"/>
          <w:szCs w:val="28"/>
        </w:rPr>
        <w:t xml:space="preserve">Обеспечение </w:t>
      </w:r>
      <w:proofErr w:type="gramStart"/>
      <w:r w:rsidRPr="00D53E3B">
        <w:rPr>
          <w:rFonts w:ascii="PT Astra Serif" w:hAnsi="PT Astra Serif"/>
          <w:b w:val="0"/>
          <w:sz w:val="28"/>
          <w:szCs w:val="28"/>
        </w:rPr>
        <w:t>координации деятельности органов повседневного управления единой государственной системы предупреждения</w:t>
      </w:r>
      <w:proofErr w:type="gramEnd"/>
      <w:r w:rsidRPr="00D53E3B">
        <w:rPr>
          <w:rFonts w:ascii="PT Astra Serif" w:hAnsi="PT Astra Serif"/>
          <w:b w:val="0"/>
          <w:sz w:val="28"/>
          <w:szCs w:val="28"/>
        </w:rPr>
        <w:t xml:space="preserve"> и ликвидации чрезвычайных ситуаций и гражданской обороны (в том числе управления силами и средствами единой государственной системы предупреждения и ликвидации чрезвычайных ситуаций) осуществляет ЦУКС ГУ МЧС России по ЯНАО.</w:t>
      </w:r>
    </w:p>
    <w:p w:rsidR="00F82E99" w:rsidRPr="00D53E3B" w:rsidRDefault="00F82E99" w:rsidP="00F82E99">
      <w:pPr>
        <w:pStyle w:val="21"/>
        <w:shd w:val="clear" w:color="auto" w:fill="auto"/>
        <w:ind w:firstLine="567"/>
        <w:jc w:val="both"/>
        <w:rPr>
          <w:rFonts w:ascii="PT Astra Serif" w:hAnsi="PT Astra Serif"/>
          <w:b w:val="0"/>
          <w:sz w:val="28"/>
          <w:szCs w:val="28"/>
        </w:rPr>
      </w:pPr>
      <w:r w:rsidRPr="00D53E3B">
        <w:rPr>
          <w:rFonts w:ascii="PT Astra Serif" w:hAnsi="PT Astra Serif"/>
          <w:b w:val="0"/>
          <w:sz w:val="28"/>
          <w:szCs w:val="28"/>
        </w:rPr>
        <w:t xml:space="preserve">Организация и </w:t>
      </w:r>
      <w:proofErr w:type="gramStart"/>
      <w:r w:rsidRPr="00D53E3B">
        <w:rPr>
          <w:rFonts w:ascii="PT Astra Serif" w:hAnsi="PT Astra Serif"/>
          <w:b w:val="0"/>
          <w:sz w:val="28"/>
          <w:szCs w:val="28"/>
        </w:rPr>
        <w:t>контроль за</w:t>
      </w:r>
      <w:proofErr w:type="gramEnd"/>
      <w:r w:rsidRPr="00D53E3B">
        <w:rPr>
          <w:rFonts w:ascii="PT Astra Serif" w:hAnsi="PT Astra Serif"/>
          <w:b w:val="0"/>
          <w:sz w:val="28"/>
          <w:szCs w:val="28"/>
        </w:rPr>
        <w:t xml:space="preserve"> проведением мероприятий по оказанию помощи </w:t>
      </w:r>
      <w:r w:rsidRPr="00D53E3B">
        <w:rPr>
          <w:rFonts w:ascii="PT Astra Serif" w:hAnsi="PT Astra Serif"/>
          <w:b w:val="0"/>
          <w:sz w:val="28"/>
          <w:szCs w:val="28"/>
        </w:rPr>
        <w:lastRenderedPageBreak/>
        <w:t>туристам, терпящим бедствия, контроль за регистрацией и учетом туристических групп, в пределах территории Ямало-Ненецкого автономного округа возложена на Главное управление МЧС России по ЯНАО в ли</w:t>
      </w:r>
      <w:r w:rsidR="004415D0">
        <w:rPr>
          <w:rFonts w:ascii="PT Astra Serif" w:hAnsi="PT Astra Serif"/>
          <w:b w:val="0"/>
          <w:sz w:val="28"/>
          <w:szCs w:val="28"/>
        </w:rPr>
        <w:t>це оперативно</w:t>
      </w:r>
      <w:r w:rsidR="00785BF2">
        <w:rPr>
          <w:rFonts w:ascii="PT Astra Serif" w:hAnsi="PT Astra Serif"/>
          <w:b w:val="0"/>
          <w:sz w:val="28"/>
          <w:szCs w:val="28"/>
        </w:rPr>
        <w:t xml:space="preserve">й </w:t>
      </w:r>
      <w:r w:rsidR="004415D0">
        <w:rPr>
          <w:rFonts w:ascii="PT Astra Serif" w:hAnsi="PT Astra Serif"/>
          <w:b w:val="0"/>
          <w:sz w:val="28"/>
          <w:szCs w:val="28"/>
        </w:rPr>
        <w:t>дежурной смены</w:t>
      </w:r>
      <w:r w:rsidR="00785BF2">
        <w:rPr>
          <w:rFonts w:ascii="PT Astra Serif" w:hAnsi="PT Astra Serif"/>
          <w:b w:val="0"/>
          <w:sz w:val="28"/>
          <w:szCs w:val="28"/>
        </w:rPr>
        <w:t xml:space="preserve"> </w:t>
      </w:r>
      <w:r w:rsidRPr="00D53E3B">
        <w:rPr>
          <w:rFonts w:ascii="PT Astra Serif" w:hAnsi="PT Astra Serif"/>
          <w:b w:val="0"/>
          <w:sz w:val="28"/>
          <w:szCs w:val="28"/>
        </w:rPr>
        <w:t>ЦУКС ГУ МЧС России по ЯНАО.</w:t>
      </w:r>
    </w:p>
    <w:p w:rsidR="00F82E99" w:rsidRPr="00D53E3B" w:rsidRDefault="00F82E99" w:rsidP="00F82E99">
      <w:pPr>
        <w:pStyle w:val="21"/>
        <w:shd w:val="clear" w:color="auto" w:fill="auto"/>
        <w:ind w:firstLine="567"/>
        <w:jc w:val="both"/>
        <w:rPr>
          <w:rFonts w:ascii="PT Astra Serif" w:hAnsi="PT Astra Serif"/>
          <w:b w:val="0"/>
          <w:sz w:val="28"/>
          <w:szCs w:val="28"/>
        </w:rPr>
      </w:pPr>
    </w:p>
    <w:p w:rsidR="00F82E99" w:rsidRPr="00D53E3B" w:rsidRDefault="00F82E99" w:rsidP="00F82E99">
      <w:pPr>
        <w:tabs>
          <w:tab w:val="left" w:pos="8789"/>
        </w:tabs>
        <w:jc w:val="center"/>
        <w:rPr>
          <w:rFonts w:ascii="PT Astra Serif" w:hAnsi="PT Astra Serif"/>
          <w:b/>
          <w:sz w:val="28"/>
          <w:szCs w:val="28"/>
        </w:rPr>
      </w:pPr>
      <w:r w:rsidRPr="00D53E3B">
        <w:rPr>
          <w:rFonts w:ascii="PT Astra Serif" w:hAnsi="PT Astra Serif"/>
          <w:b/>
          <w:sz w:val="28"/>
          <w:szCs w:val="28"/>
        </w:rPr>
        <w:t>Список номеров дежурных телефонов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954"/>
      </w:tblGrid>
      <w:tr w:rsidR="00F82E99" w:rsidRPr="00D53E3B" w:rsidTr="00112668">
        <w:trPr>
          <w:trHeight w:hRule="exact" w:val="340"/>
        </w:trPr>
        <w:tc>
          <w:tcPr>
            <w:tcW w:w="9923" w:type="dxa"/>
            <w:gridSpan w:val="2"/>
            <w:shd w:val="clear" w:color="auto" w:fill="FFE599"/>
            <w:vAlign w:val="center"/>
          </w:tcPr>
          <w:p w:rsidR="00F82E99" w:rsidRPr="00D53E3B" w:rsidRDefault="00785BF2" w:rsidP="00785BF2">
            <w:pPr>
              <w:ind w:firstLine="567"/>
              <w:jc w:val="center"/>
              <w:rPr>
                <w:rFonts w:ascii="PT Astra Serif" w:hAnsi="PT Astra Serif"/>
                <w:b/>
                <w:sz w:val="20"/>
                <w:szCs w:val="20"/>
              </w:rPr>
            </w:pPr>
            <w:r>
              <w:rPr>
                <w:rFonts w:ascii="PT Astra Serif" w:hAnsi="PT Astra Serif"/>
                <w:b/>
                <w:sz w:val="20"/>
                <w:szCs w:val="20"/>
              </w:rPr>
              <w:t xml:space="preserve"> </w:t>
            </w:r>
            <w:r w:rsidR="00F82E99" w:rsidRPr="00D53E3B">
              <w:rPr>
                <w:rFonts w:ascii="PT Astra Serif" w:hAnsi="PT Astra Serif"/>
                <w:b/>
                <w:sz w:val="20"/>
                <w:szCs w:val="20"/>
              </w:rPr>
              <w:t>ЦУКС ГУ МЧС России по ЯНАО</w:t>
            </w:r>
          </w:p>
        </w:tc>
      </w:tr>
      <w:tr w:rsidR="00F82E99" w:rsidRPr="00D53E3B" w:rsidTr="00112668">
        <w:tc>
          <w:tcPr>
            <w:tcW w:w="3969" w:type="dxa"/>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Оперативная дежурная смена</w:t>
            </w:r>
          </w:p>
        </w:tc>
        <w:tc>
          <w:tcPr>
            <w:tcW w:w="5954" w:type="dxa"/>
            <w:shd w:val="clear" w:color="auto" w:fill="auto"/>
            <w:vAlign w:val="center"/>
          </w:tcPr>
          <w:p w:rsidR="00F82E99" w:rsidRPr="00D53E3B" w:rsidRDefault="00F82E99" w:rsidP="00BC767E">
            <w:pPr>
              <w:spacing w:line="240" w:lineRule="auto"/>
              <w:rPr>
                <w:rFonts w:ascii="PT Astra Serif" w:hAnsi="PT Astra Serif"/>
                <w:sz w:val="20"/>
                <w:szCs w:val="20"/>
              </w:rPr>
            </w:pPr>
            <w:r w:rsidRPr="00D53E3B">
              <w:rPr>
                <w:rFonts w:ascii="PT Astra Serif" w:hAnsi="PT Astra Serif"/>
                <w:sz w:val="20"/>
                <w:szCs w:val="20"/>
              </w:rPr>
              <w:t>(</w:t>
            </w:r>
            <w:r w:rsidR="00251A02">
              <w:rPr>
                <w:rFonts w:ascii="PT Astra Serif" w:hAnsi="PT Astra Serif"/>
                <w:sz w:val="20"/>
                <w:szCs w:val="20"/>
              </w:rPr>
              <w:t>34922) 5-32-0</w:t>
            </w:r>
            <w:r w:rsidR="00BC767E">
              <w:rPr>
                <w:rFonts w:ascii="PT Astra Serif" w:hAnsi="PT Astra Serif"/>
                <w:sz w:val="20"/>
                <w:szCs w:val="20"/>
              </w:rPr>
              <w:t>1</w:t>
            </w:r>
            <w:r w:rsidR="00251A02">
              <w:rPr>
                <w:rFonts w:ascii="PT Astra Serif" w:hAnsi="PT Astra Serif"/>
                <w:sz w:val="20"/>
                <w:szCs w:val="20"/>
              </w:rPr>
              <w:t>, 5-32-0</w:t>
            </w:r>
            <w:r w:rsidR="00BC767E">
              <w:rPr>
                <w:rFonts w:ascii="PT Astra Serif" w:hAnsi="PT Astra Serif"/>
                <w:sz w:val="20"/>
                <w:szCs w:val="20"/>
              </w:rPr>
              <w:t>2</w:t>
            </w:r>
            <w:r w:rsidR="00251A02">
              <w:rPr>
                <w:rFonts w:ascii="PT Astra Serif" w:hAnsi="PT Astra Serif"/>
                <w:sz w:val="20"/>
                <w:szCs w:val="20"/>
              </w:rPr>
              <w:t>, 5-32-08</w:t>
            </w:r>
            <w:r w:rsidRPr="00D53E3B">
              <w:rPr>
                <w:rFonts w:ascii="PT Astra Serif" w:hAnsi="PT Astra Serif"/>
                <w:sz w:val="20"/>
                <w:szCs w:val="20"/>
              </w:rPr>
              <w:br/>
              <w:t>адрес электронной почты:</w:t>
            </w:r>
            <w:r w:rsidRPr="00D53E3B">
              <w:rPr>
                <w:rFonts w:ascii="PT Astra Serif" w:hAnsi="PT Astra Serif"/>
              </w:rPr>
              <w:t xml:space="preserve"> </w:t>
            </w:r>
            <w:proofErr w:type="spellStart"/>
            <w:r w:rsidRPr="00D53E3B">
              <w:rPr>
                <w:rFonts w:ascii="PT Astra Serif" w:hAnsi="PT Astra Serif"/>
                <w:sz w:val="20"/>
                <w:szCs w:val="20"/>
                <w:lang w:val="en-US"/>
              </w:rPr>
              <w:t>ods</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cuks</w:t>
            </w:r>
            <w:proofErr w:type="spellEnd"/>
            <w:r w:rsidRPr="00D53E3B">
              <w:rPr>
                <w:rFonts w:ascii="PT Astra Serif" w:hAnsi="PT Astra Serif"/>
                <w:sz w:val="20"/>
                <w:szCs w:val="20"/>
              </w:rPr>
              <w:t>89@</w:t>
            </w:r>
            <w:proofErr w:type="spellStart"/>
            <w:r w:rsidRPr="00D53E3B">
              <w:rPr>
                <w:rFonts w:ascii="PT Astra Serif" w:hAnsi="PT Astra Serif"/>
                <w:sz w:val="20"/>
                <w:szCs w:val="20"/>
                <w:lang w:val="en-US"/>
              </w:rPr>
              <w:t>yandex</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BC767E">
        <w:trPr>
          <w:trHeight w:val="338"/>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sz w:val="20"/>
                <w:szCs w:val="20"/>
              </w:rPr>
            </w:pPr>
            <w:proofErr w:type="spellStart"/>
            <w:r w:rsidRPr="00D53E3B">
              <w:rPr>
                <w:rFonts w:ascii="PT Astra Serif" w:hAnsi="PT Astra Serif"/>
                <w:b/>
                <w:sz w:val="20"/>
                <w:szCs w:val="20"/>
              </w:rPr>
              <w:t>Салехардский</w:t>
            </w:r>
            <w:proofErr w:type="spellEnd"/>
            <w:r w:rsidRPr="00D53E3B">
              <w:rPr>
                <w:rFonts w:ascii="PT Astra Serif" w:hAnsi="PT Astra Serif"/>
                <w:b/>
                <w:sz w:val="20"/>
                <w:szCs w:val="20"/>
              </w:rPr>
              <w:t xml:space="preserve"> ПСО (34922) </w:t>
            </w:r>
          </w:p>
        </w:tc>
      </w:tr>
      <w:tr w:rsidR="00F82E99" w:rsidRPr="00D53E3B" w:rsidTr="00112668">
        <w:tc>
          <w:tcPr>
            <w:tcW w:w="3969" w:type="dxa"/>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Диспетчер</w:t>
            </w:r>
          </w:p>
        </w:tc>
        <w:tc>
          <w:tcPr>
            <w:tcW w:w="5954" w:type="dxa"/>
            <w:shd w:val="clear" w:color="auto" w:fill="auto"/>
            <w:vAlign w:val="center"/>
          </w:tcPr>
          <w:p w:rsidR="00F82E99" w:rsidRPr="00D53E3B" w:rsidRDefault="00F82E99" w:rsidP="00112668">
            <w:pPr>
              <w:spacing w:line="240" w:lineRule="auto"/>
              <w:rPr>
                <w:rFonts w:ascii="PT Astra Serif" w:hAnsi="PT Astra Serif"/>
                <w:sz w:val="20"/>
                <w:szCs w:val="20"/>
              </w:rPr>
            </w:pPr>
            <w:r w:rsidRPr="00D53E3B">
              <w:rPr>
                <w:rFonts w:ascii="PT Astra Serif" w:hAnsi="PT Astra Serif"/>
                <w:sz w:val="20"/>
                <w:szCs w:val="20"/>
              </w:rPr>
              <w:t>4-39-57, адрес электронной почты: asdnr@yamalspas.yanao.ru</w:t>
            </w:r>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proofErr w:type="spellStart"/>
            <w:r w:rsidRPr="00D53E3B">
              <w:rPr>
                <w:rFonts w:ascii="PT Astra Serif" w:hAnsi="PT Astra Serif"/>
                <w:b/>
                <w:sz w:val="20"/>
                <w:szCs w:val="20"/>
              </w:rPr>
              <w:t>Надымский</w:t>
            </w:r>
            <w:proofErr w:type="spellEnd"/>
            <w:r w:rsidRPr="00D53E3B">
              <w:rPr>
                <w:rFonts w:ascii="PT Astra Serif" w:hAnsi="PT Astra Serif"/>
                <w:b/>
                <w:sz w:val="20"/>
                <w:szCs w:val="20"/>
              </w:rPr>
              <w:t xml:space="preserve"> ПСО (34995)</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Диспетчерская</w:t>
            </w:r>
          </w:p>
        </w:tc>
        <w:tc>
          <w:tcPr>
            <w:tcW w:w="5954" w:type="dxa"/>
            <w:tcBorders>
              <w:bottom w:val="single" w:sz="4" w:space="0" w:color="auto"/>
            </w:tcBorders>
            <w:shd w:val="clear" w:color="auto" w:fill="auto"/>
            <w:vAlign w:val="center"/>
          </w:tcPr>
          <w:p w:rsidR="00F82E99" w:rsidRPr="00D53E3B" w:rsidRDefault="00F82E99" w:rsidP="00112668">
            <w:pPr>
              <w:spacing w:line="240" w:lineRule="auto"/>
              <w:rPr>
                <w:rFonts w:ascii="PT Astra Serif" w:hAnsi="PT Astra Serif"/>
                <w:sz w:val="20"/>
                <w:szCs w:val="20"/>
              </w:rPr>
            </w:pPr>
            <w:r w:rsidRPr="00D53E3B">
              <w:rPr>
                <w:rFonts w:ascii="PT Astra Serif" w:hAnsi="PT Astra Serif"/>
                <w:sz w:val="20"/>
                <w:szCs w:val="20"/>
              </w:rPr>
              <w:t xml:space="preserve">3-02-39, 6-85-22, адрес электронной почты: </w:t>
            </w:r>
            <w:r w:rsidRPr="00D53E3B">
              <w:rPr>
                <w:rFonts w:ascii="PT Astra Serif" w:hAnsi="PT Astra Serif"/>
                <w:sz w:val="20"/>
                <w:szCs w:val="20"/>
                <w:lang w:val="en-US"/>
              </w:rPr>
              <w:t>n</w:t>
            </w:r>
            <w:r w:rsidRPr="00D53E3B">
              <w:rPr>
                <w:rFonts w:ascii="PT Astra Serif" w:hAnsi="PT Astra Serif"/>
                <w:sz w:val="20"/>
                <w:szCs w:val="20"/>
              </w:rPr>
              <w:t>.</w:t>
            </w:r>
            <w:proofErr w:type="spellStart"/>
            <w:r w:rsidRPr="00D53E3B">
              <w:rPr>
                <w:rFonts w:ascii="PT Astra Serif" w:hAnsi="PT Astra Serif"/>
                <w:sz w:val="20"/>
                <w:szCs w:val="20"/>
                <w:lang w:val="en-US"/>
              </w:rPr>
              <w:t>ka</w:t>
            </w:r>
            <w:proofErr w:type="spellEnd"/>
            <w:r w:rsidRPr="00D53E3B">
              <w:rPr>
                <w:rFonts w:ascii="PT Astra Serif" w:hAnsi="PT Astra Serif"/>
                <w:sz w:val="20"/>
                <w:szCs w:val="20"/>
              </w:rPr>
              <w:t>1</w:t>
            </w:r>
            <w:proofErr w:type="spellStart"/>
            <w:r w:rsidRPr="00D53E3B">
              <w:rPr>
                <w:rFonts w:ascii="PT Astra Serif" w:hAnsi="PT Astra Serif"/>
                <w:sz w:val="20"/>
                <w:szCs w:val="20"/>
                <w:lang w:val="en-US"/>
              </w:rPr>
              <w:t>cheva</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yamalspas</w:t>
            </w:r>
            <w:proofErr w:type="spellEnd"/>
            <w:r w:rsidRPr="00D53E3B">
              <w:rPr>
                <w:rFonts w:ascii="PT Astra Serif" w:hAnsi="PT Astra Serif"/>
                <w:sz w:val="20"/>
                <w:szCs w:val="20"/>
              </w:rPr>
              <w:t>.</w:t>
            </w:r>
            <w:r w:rsidRPr="00D53E3B">
              <w:rPr>
                <w:rFonts w:ascii="PT Astra Serif" w:hAnsi="PT Astra Serif"/>
                <w:sz w:val="20"/>
                <w:szCs w:val="20"/>
                <w:lang w:val="en-US"/>
              </w:rPr>
              <w:t>org</w:t>
            </w:r>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r w:rsidRPr="00D53E3B">
              <w:rPr>
                <w:rFonts w:ascii="PT Astra Serif" w:hAnsi="PT Astra Serif"/>
                <w:b/>
                <w:sz w:val="20"/>
                <w:szCs w:val="20"/>
              </w:rPr>
              <w:t>Ноябрьский ПСО (34963)</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after="0" w:line="240" w:lineRule="auto"/>
              <w:ind w:left="318"/>
              <w:rPr>
                <w:rFonts w:ascii="PT Astra Serif" w:hAnsi="PT Astra Serif"/>
                <w:sz w:val="20"/>
                <w:szCs w:val="20"/>
              </w:rPr>
            </w:pPr>
            <w:r w:rsidRPr="00D53E3B">
              <w:rPr>
                <w:rFonts w:ascii="PT Astra Serif" w:hAnsi="PT Astra Serif"/>
                <w:sz w:val="20"/>
                <w:szCs w:val="20"/>
              </w:rPr>
              <w:t>Диспетчерская</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5-09-11,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emercompiem</w:t>
            </w:r>
            <w:proofErr w:type="spellEnd"/>
            <w:r w:rsidRPr="00D53E3B">
              <w:rPr>
                <w:rFonts w:ascii="PT Astra Serif" w:hAnsi="PT Astra Serif"/>
                <w:sz w:val="20"/>
                <w:szCs w:val="20"/>
              </w:rPr>
              <w:t>@</w:t>
            </w:r>
            <w:r w:rsidRPr="00D53E3B">
              <w:rPr>
                <w:rFonts w:ascii="PT Astra Serif" w:hAnsi="PT Astra Serif"/>
                <w:sz w:val="20"/>
                <w:szCs w:val="20"/>
                <w:lang w:val="en-US"/>
              </w:rPr>
              <w:t>mail</w:t>
            </w:r>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proofErr w:type="spellStart"/>
            <w:r w:rsidRPr="00D53E3B">
              <w:rPr>
                <w:rFonts w:ascii="PT Astra Serif" w:hAnsi="PT Astra Serif"/>
                <w:b/>
                <w:sz w:val="20"/>
                <w:szCs w:val="20"/>
              </w:rPr>
              <w:t>Тарко-Салинский</w:t>
            </w:r>
            <w:proofErr w:type="spellEnd"/>
            <w:r w:rsidRPr="00D53E3B">
              <w:rPr>
                <w:rFonts w:ascii="PT Astra Serif" w:hAnsi="PT Astra Serif"/>
                <w:b/>
                <w:sz w:val="20"/>
                <w:szCs w:val="20"/>
              </w:rPr>
              <w:t xml:space="preserve"> ПСО (34997)</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after="0" w:line="240" w:lineRule="auto"/>
              <w:ind w:left="318"/>
              <w:rPr>
                <w:rFonts w:ascii="PT Astra Serif" w:hAnsi="PT Astra Serif"/>
                <w:sz w:val="20"/>
                <w:szCs w:val="20"/>
              </w:rPr>
            </w:pPr>
            <w:r w:rsidRPr="00D53E3B">
              <w:rPr>
                <w:rFonts w:ascii="PT Astra Serif" w:hAnsi="PT Astra Serif"/>
                <w:sz w:val="20"/>
                <w:szCs w:val="20"/>
              </w:rPr>
              <w:t>Диспетчерская</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2-23-21,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tsaviabaza</w:t>
            </w:r>
            <w:proofErr w:type="spellEnd"/>
            <w:r w:rsidRPr="00D53E3B">
              <w:rPr>
                <w:rFonts w:ascii="PT Astra Serif" w:hAnsi="PT Astra Serif"/>
                <w:sz w:val="20"/>
                <w:szCs w:val="20"/>
              </w:rPr>
              <w:t>@</w:t>
            </w:r>
            <w:r w:rsidRPr="00D53E3B">
              <w:rPr>
                <w:rFonts w:ascii="PT Astra Serif" w:hAnsi="PT Astra Serif"/>
                <w:sz w:val="20"/>
                <w:szCs w:val="20"/>
                <w:lang w:val="en-US"/>
              </w:rPr>
              <w:t>mail</w:t>
            </w:r>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r w:rsidRPr="00D53E3B">
              <w:rPr>
                <w:rFonts w:ascii="PT Astra Serif" w:hAnsi="PT Astra Serif"/>
                <w:b/>
                <w:sz w:val="20"/>
                <w:szCs w:val="20"/>
              </w:rPr>
              <w:t>Тазовский ПСО (34940)</w:t>
            </w:r>
          </w:p>
        </w:tc>
      </w:tr>
      <w:tr w:rsidR="00F82E99" w:rsidRPr="00D53E3B" w:rsidTr="00112668">
        <w:trPr>
          <w:trHeight w:val="565"/>
        </w:trPr>
        <w:tc>
          <w:tcPr>
            <w:tcW w:w="3969" w:type="dxa"/>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Приемная (в рабочее время)</w:t>
            </w:r>
          </w:p>
        </w:tc>
        <w:tc>
          <w:tcPr>
            <w:tcW w:w="5954" w:type="dxa"/>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2-11-98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grt</w:t>
            </w:r>
            <w:proofErr w:type="spellEnd"/>
            <w:r w:rsidRPr="00D53E3B">
              <w:rPr>
                <w:rFonts w:ascii="PT Astra Serif" w:hAnsi="PT Astra Serif"/>
                <w:sz w:val="20"/>
                <w:szCs w:val="20"/>
              </w:rPr>
              <w:t>99999@</w:t>
            </w:r>
            <w:proofErr w:type="spellStart"/>
            <w:r w:rsidRPr="00D53E3B">
              <w:rPr>
                <w:rFonts w:ascii="PT Astra Serif" w:hAnsi="PT Astra Serif"/>
                <w:sz w:val="20"/>
                <w:szCs w:val="20"/>
                <w:lang w:val="en-US"/>
              </w:rPr>
              <w:t>yandex</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rPr>
          <w:trHeight w:val="539"/>
        </w:trPr>
        <w:tc>
          <w:tcPr>
            <w:tcW w:w="3969" w:type="dxa"/>
            <w:tcBorders>
              <w:bottom w:val="single" w:sz="4" w:space="0" w:color="auto"/>
            </w:tcBorders>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Диспетчерская (круглосуточно)</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2-40-01</w:t>
            </w:r>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proofErr w:type="spellStart"/>
            <w:r w:rsidRPr="00D53E3B">
              <w:rPr>
                <w:rFonts w:ascii="PT Astra Serif" w:hAnsi="PT Astra Serif"/>
                <w:b/>
                <w:sz w:val="20"/>
                <w:szCs w:val="20"/>
              </w:rPr>
              <w:t>Красноселькупское</w:t>
            </w:r>
            <w:proofErr w:type="spellEnd"/>
            <w:r w:rsidRPr="00D53E3B">
              <w:rPr>
                <w:rFonts w:ascii="PT Astra Serif" w:hAnsi="PT Astra Serif"/>
                <w:b/>
                <w:sz w:val="20"/>
                <w:szCs w:val="20"/>
              </w:rPr>
              <w:t xml:space="preserve"> ПСО (34932)</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line="240" w:lineRule="auto"/>
              <w:ind w:firstLine="567"/>
              <w:rPr>
                <w:rFonts w:ascii="PT Astra Serif" w:hAnsi="PT Astra Serif"/>
                <w:sz w:val="20"/>
                <w:szCs w:val="20"/>
              </w:rPr>
            </w:pPr>
            <w:r w:rsidRPr="00D53E3B">
              <w:rPr>
                <w:rFonts w:ascii="PT Astra Serif" w:hAnsi="PT Astra Serif"/>
                <w:sz w:val="20"/>
                <w:szCs w:val="20"/>
              </w:rPr>
              <w:t>Диспетчер</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2-12-41,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avbazakrs</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yandex</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c>
          <w:tcPr>
            <w:tcW w:w="3969" w:type="dxa"/>
            <w:shd w:val="clear" w:color="auto" w:fill="auto"/>
            <w:vAlign w:val="center"/>
          </w:tcPr>
          <w:p w:rsidR="00F82E99" w:rsidRPr="00D53E3B" w:rsidRDefault="00F82E99" w:rsidP="00112668">
            <w:pPr>
              <w:spacing w:line="240" w:lineRule="auto"/>
              <w:ind w:firstLine="567"/>
              <w:rPr>
                <w:rFonts w:ascii="PT Astra Serif" w:hAnsi="PT Astra Serif"/>
                <w:sz w:val="20"/>
                <w:szCs w:val="20"/>
              </w:rPr>
            </w:pPr>
            <w:r w:rsidRPr="00D53E3B">
              <w:rPr>
                <w:rFonts w:ascii="PT Astra Serif" w:hAnsi="PT Astra Serif"/>
                <w:sz w:val="20"/>
                <w:szCs w:val="20"/>
              </w:rPr>
              <w:t>Диспетчерская</w:t>
            </w:r>
          </w:p>
        </w:tc>
        <w:tc>
          <w:tcPr>
            <w:tcW w:w="5954" w:type="dxa"/>
            <w:shd w:val="clear" w:color="auto" w:fill="auto"/>
            <w:vAlign w:val="center"/>
          </w:tcPr>
          <w:p w:rsidR="00F82E99" w:rsidRPr="00D53E3B" w:rsidRDefault="00F82E99" w:rsidP="00112668">
            <w:pPr>
              <w:spacing w:line="240" w:lineRule="auto"/>
              <w:rPr>
                <w:rFonts w:ascii="PT Astra Serif" w:hAnsi="PT Astra Serif"/>
                <w:sz w:val="20"/>
                <w:szCs w:val="20"/>
              </w:rPr>
            </w:pPr>
            <w:r w:rsidRPr="00D53E3B">
              <w:rPr>
                <w:rFonts w:ascii="PT Astra Serif" w:hAnsi="PT Astra Serif"/>
                <w:sz w:val="20"/>
                <w:szCs w:val="20"/>
              </w:rPr>
              <w:t>3-13-49</w:t>
            </w:r>
          </w:p>
        </w:tc>
      </w:tr>
      <w:tr w:rsidR="00F82E99" w:rsidRPr="00D53E3B" w:rsidTr="00112668">
        <w:trPr>
          <w:trHeight w:val="47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r w:rsidRPr="00D53E3B">
              <w:rPr>
                <w:rFonts w:ascii="PT Astra Serif" w:hAnsi="PT Astra Serif"/>
                <w:b/>
                <w:sz w:val="20"/>
                <w:szCs w:val="20"/>
              </w:rPr>
              <w:t>Единый номер Единых дежурно-диспетчерских служб муниципальных образований ЯНАО - 112</w:t>
            </w:r>
          </w:p>
        </w:tc>
      </w:tr>
    </w:tbl>
    <w:p w:rsidR="00F82E99" w:rsidRPr="00D53E3B" w:rsidRDefault="00F82E99" w:rsidP="00F82E99">
      <w:pPr>
        <w:spacing w:after="0" w:line="240" w:lineRule="auto"/>
        <w:rPr>
          <w:rFonts w:ascii="PT Astra Serif" w:hAnsi="PT Astra Serif"/>
          <w:bCs/>
          <w:color w:val="000000"/>
          <w:sz w:val="24"/>
          <w:szCs w:val="24"/>
        </w:rPr>
      </w:pPr>
    </w:p>
    <w:p w:rsidR="008D795E" w:rsidRPr="00D53E3B" w:rsidRDefault="008D795E" w:rsidP="008A082C">
      <w:pPr>
        <w:spacing w:after="0" w:line="240" w:lineRule="auto"/>
        <w:rPr>
          <w:rFonts w:ascii="PT Astra Serif" w:eastAsiaTheme="minorHAnsi" w:hAnsi="PT Astra Serif"/>
          <w:sz w:val="28"/>
          <w:szCs w:val="28"/>
          <w:lang w:eastAsia="en-US"/>
        </w:rPr>
      </w:pPr>
    </w:p>
    <w:p w:rsidR="00112668" w:rsidRDefault="00112668" w:rsidP="008A082C">
      <w:pPr>
        <w:spacing w:after="0" w:line="240" w:lineRule="auto"/>
        <w:rPr>
          <w:rFonts w:ascii="Times New Roman" w:eastAsiaTheme="minorHAnsi" w:hAnsi="Times New Roman"/>
          <w:sz w:val="28"/>
          <w:szCs w:val="28"/>
          <w:lang w:eastAsia="en-US"/>
        </w:rPr>
      </w:pPr>
    </w:p>
    <w:p w:rsidR="00112668" w:rsidRDefault="00112668"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8B2D65" w:rsidRPr="00ED39A5" w:rsidRDefault="008B2D65" w:rsidP="008B2D65">
      <w:pPr>
        <w:rPr>
          <w:rFonts w:ascii="PT Astra Serif" w:hAnsi="PT Astra Serif"/>
        </w:rPr>
      </w:pPr>
    </w:p>
    <w:p w:rsidR="00EA57F1" w:rsidRPr="00ED39A5" w:rsidRDefault="00EA57F1" w:rsidP="008B2D65">
      <w:pPr>
        <w:pStyle w:val="1"/>
        <w:rPr>
          <w:rFonts w:ascii="PT Astra Serif" w:hAnsi="PT Astra Serif"/>
          <w:sz w:val="28"/>
          <w:szCs w:val="28"/>
        </w:rPr>
      </w:pPr>
      <w:r w:rsidRPr="00ED39A5">
        <w:rPr>
          <w:rFonts w:ascii="PT Astra Serif" w:hAnsi="PT Astra Serif"/>
          <w:sz w:val="28"/>
          <w:szCs w:val="28"/>
        </w:rPr>
        <w:lastRenderedPageBreak/>
        <w:t>ПАМЯТК</w:t>
      </w:r>
      <w:r w:rsidR="008D795E" w:rsidRPr="00ED39A5">
        <w:rPr>
          <w:rFonts w:ascii="PT Astra Serif" w:hAnsi="PT Astra Serif"/>
          <w:sz w:val="28"/>
          <w:szCs w:val="28"/>
        </w:rPr>
        <w:t xml:space="preserve">А </w:t>
      </w:r>
      <w:r w:rsidRPr="00ED39A5">
        <w:rPr>
          <w:rFonts w:ascii="PT Astra Serif" w:hAnsi="PT Astra Serif"/>
          <w:sz w:val="28"/>
          <w:szCs w:val="28"/>
        </w:rPr>
        <w:t>ТУРИСТА</w:t>
      </w:r>
    </w:p>
    <w:p w:rsidR="00EA57F1" w:rsidRPr="00ED39A5" w:rsidRDefault="00EA57F1" w:rsidP="008B2D65">
      <w:pPr>
        <w:pStyle w:val="ac"/>
        <w:spacing w:before="0" w:beforeAutospacing="0" w:after="0" w:afterAutospacing="0"/>
        <w:jc w:val="center"/>
        <w:rPr>
          <w:rFonts w:ascii="PT Astra Serif" w:hAnsi="PT Astra Serif"/>
          <w:b/>
          <w:bCs/>
          <w:sz w:val="28"/>
          <w:szCs w:val="28"/>
        </w:rPr>
      </w:pPr>
      <w:r w:rsidRPr="00ED39A5">
        <w:rPr>
          <w:rFonts w:ascii="PT Astra Serif" w:hAnsi="PT Astra Serif"/>
          <w:b/>
          <w:bCs/>
          <w:sz w:val="28"/>
          <w:szCs w:val="28"/>
        </w:rPr>
        <w:t>при путешествиях по территории Ямало-Ненецкого автономного округа</w:t>
      </w:r>
    </w:p>
    <w:p w:rsidR="00EA57F1" w:rsidRPr="00ED39A5" w:rsidRDefault="00EA57F1" w:rsidP="00EA57F1">
      <w:pPr>
        <w:pStyle w:val="ac"/>
        <w:spacing w:before="0" w:beforeAutospacing="0" w:after="0" w:afterAutospacing="0"/>
        <w:ind w:firstLine="567"/>
        <w:jc w:val="center"/>
        <w:rPr>
          <w:rFonts w:ascii="PT Astra Serif" w:hAnsi="PT Astra Serif"/>
          <w:b/>
          <w:bCs/>
          <w:sz w:val="28"/>
          <w:szCs w:val="28"/>
        </w:rPr>
      </w:pPr>
    </w:p>
    <w:p w:rsidR="00EA57F1" w:rsidRPr="00ED39A5" w:rsidRDefault="00EA57F1" w:rsidP="008B2D65">
      <w:pPr>
        <w:pStyle w:val="21"/>
        <w:spacing w:line="240" w:lineRule="auto"/>
        <w:rPr>
          <w:rFonts w:ascii="PT Astra Serif" w:hAnsi="PT Astra Serif"/>
          <w:sz w:val="24"/>
          <w:szCs w:val="24"/>
        </w:rPr>
      </w:pPr>
      <w:r w:rsidRPr="00ED39A5">
        <w:rPr>
          <w:rFonts w:ascii="PT Astra Serif" w:hAnsi="PT Astra Serif"/>
          <w:sz w:val="24"/>
          <w:szCs w:val="24"/>
        </w:rPr>
        <w:t xml:space="preserve">ИНСТРУКЦИЯ ПО ТЕХНИКЕ БЕЗОПАСНОСТИ </w:t>
      </w:r>
    </w:p>
    <w:p w:rsidR="00EA57F1" w:rsidRPr="00ED39A5" w:rsidRDefault="00EA57F1" w:rsidP="008B2D65">
      <w:pPr>
        <w:pStyle w:val="21"/>
        <w:spacing w:line="240" w:lineRule="auto"/>
        <w:rPr>
          <w:rFonts w:ascii="PT Astra Serif" w:hAnsi="PT Astra Serif"/>
          <w:sz w:val="24"/>
          <w:szCs w:val="24"/>
        </w:rPr>
      </w:pPr>
      <w:r w:rsidRPr="00ED39A5">
        <w:rPr>
          <w:rFonts w:ascii="PT Astra Serif" w:hAnsi="PT Astra Serif"/>
          <w:sz w:val="24"/>
          <w:szCs w:val="24"/>
        </w:rPr>
        <w:t>ПРИ ПРОХОЖДЕНИИ ТУРИСТИЧЕСКИХ МАРШРУТОВ</w:t>
      </w:r>
    </w:p>
    <w:p w:rsidR="00EA57F1" w:rsidRPr="00ED39A5" w:rsidRDefault="00EA57F1" w:rsidP="008B2D65">
      <w:pPr>
        <w:pStyle w:val="21"/>
        <w:spacing w:line="240" w:lineRule="auto"/>
        <w:rPr>
          <w:rFonts w:ascii="PT Astra Serif" w:hAnsi="PT Astra Serif"/>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В период подготовки и проведения маршрута туристы обязаны:</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сё уложенное туристское снаряжение, личные вещи, инвентарь тщательно укреплять и укрывать чехлом на случай дождя;</w:t>
      </w:r>
    </w:p>
    <w:p w:rsidR="00EA57F1" w:rsidRPr="00ED39A5" w:rsidRDefault="00BC767E" w:rsidP="00EA57F1">
      <w:pPr>
        <w:tabs>
          <w:tab w:val="left" w:pos="1134"/>
        </w:tabs>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w:t>
      </w:r>
      <w:r w:rsidR="00EA57F1" w:rsidRPr="00ED39A5">
        <w:rPr>
          <w:rFonts w:ascii="PT Astra Serif" w:hAnsi="PT Astra Serif"/>
          <w:color w:val="000000"/>
          <w:sz w:val="28"/>
          <w:szCs w:val="28"/>
        </w:rPr>
        <w:t>упаковывать предметы кострового хозяйства (топоры, ножи) в чехлы и транспортировать режущие и колющие инструменты только в чехлах;</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хранить продукты и снаряжение, личные вещи в непромокаемой упаковке;</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строго соблюдать выполнение контрольных сроков во время путешествия;</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строго соблюдать график движения по маршруту;</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строго соблюдать тактику и технику движения;</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производить остановку только</w:t>
      </w:r>
      <w:r w:rsidR="008B2D65" w:rsidRPr="00ED39A5">
        <w:rPr>
          <w:rFonts w:ascii="PT Astra Serif" w:hAnsi="PT Astra Serif"/>
          <w:color w:val="000000"/>
          <w:sz w:val="28"/>
          <w:szCs w:val="28"/>
        </w:rPr>
        <w:t xml:space="preserve"> на плановых стоянках.</w:t>
      </w:r>
    </w:p>
    <w:p w:rsidR="00EA57F1" w:rsidRPr="00ED39A5" w:rsidRDefault="00EA57F1" w:rsidP="00EA57F1">
      <w:pPr>
        <w:spacing w:after="0" w:line="240" w:lineRule="auto"/>
        <w:ind w:firstLine="567"/>
        <w:jc w:val="both"/>
        <w:rPr>
          <w:rFonts w:ascii="PT Astra Serif" w:hAnsi="PT Astra Serif"/>
          <w:color w:val="000000"/>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Общие правила безопасности:</w:t>
      </w:r>
    </w:p>
    <w:p w:rsidR="0036599C"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т</w:t>
      </w:r>
      <w:r w:rsidRPr="00ED39A5">
        <w:rPr>
          <w:rFonts w:ascii="PT Astra Serif" w:hAnsi="PT Astra Serif"/>
          <w:color w:val="000000"/>
          <w:sz w:val="28"/>
          <w:szCs w:val="28"/>
        </w:rPr>
        <w:t>очно и немедленно выполнять все распоряжения руководителя гр</w:t>
      </w:r>
      <w:r w:rsidR="0036599C">
        <w:rPr>
          <w:rFonts w:ascii="PT Astra Serif" w:hAnsi="PT Astra Serif"/>
          <w:color w:val="000000"/>
          <w:sz w:val="28"/>
          <w:szCs w:val="28"/>
        </w:rPr>
        <w:t>уппы;</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еред выходом на маршрут проверить исправность снаряжения. Выходить на маршрут строго в той форме и с тем снаряжением, которое указано руководителем группы</w:t>
      </w:r>
      <w:r w:rsidR="008B2D65" w:rsidRPr="00ED39A5">
        <w:rPr>
          <w:rFonts w:ascii="PT Astra Serif" w:hAnsi="PT Astra Serif"/>
          <w:color w:val="000000"/>
          <w:sz w:val="28"/>
          <w:szCs w:val="28"/>
        </w:rPr>
        <w:t>;</w:t>
      </w:r>
    </w:p>
    <w:p w:rsidR="00EA57F1" w:rsidRPr="00ED39A5" w:rsidRDefault="00BC767E" w:rsidP="00EA57F1">
      <w:pPr>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w:t>
      </w:r>
      <w:r w:rsidR="008B2D65" w:rsidRPr="00ED39A5">
        <w:rPr>
          <w:rFonts w:ascii="PT Astra Serif" w:hAnsi="PT Astra Serif"/>
          <w:color w:val="000000"/>
          <w:sz w:val="28"/>
          <w:szCs w:val="28"/>
        </w:rPr>
        <w:t>н</w:t>
      </w:r>
      <w:r w:rsidR="00EA57F1" w:rsidRPr="00ED39A5">
        <w:rPr>
          <w:rFonts w:ascii="PT Astra Serif" w:hAnsi="PT Astra Serif"/>
          <w:color w:val="000000"/>
          <w:sz w:val="28"/>
          <w:szCs w:val="28"/>
        </w:rPr>
        <w:t>емедленно ставить в известность руководителя группы о недомогании или получе</w:t>
      </w:r>
      <w:r w:rsidR="008B2D65" w:rsidRPr="00ED39A5">
        <w:rPr>
          <w:rFonts w:ascii="PT Astra Serif" w:hAnsi="PT Astra Serif"/>
          <w:color w:val="000000"/>
          <w:sz w:val="28"/>
          <w:szCs w:val="28"/>
        </w:rPr>
        <w:t>нии травмы, даже незначительной;</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е</w:t>
      </w:r>
      <w:r w:rsidRPr="00ED39A5">
        <w:rPr>
          <w:rFonts w:ascii="PT Astra Serif" w:hAnsi="PT Astra Serif"/>
          <w:color w:val="000000"/>
          <w:sz w:val="28"/>
          <w:szCs w:val="28"/>
        </w:rPr>
        <w:t>сли участник случайно остался один, он должен прекратить движение и спокойно ждать, пока его найдут. Самому поиски не предпринимать, тепло одеться, по возможности развести костер.</w:t>
      </w:r>
    </w:p>
    <w:p w:rsidR="00EA57F1" w:rsidRPr="00ED39A5" w:rsidRDefault="00EA57F1" w:rsidP="00EA57F1">
      <w:pPr>
        <w:spacing w:after="0" w:line="240" w:lineRule="auto"/>
        <w:ind w:firstLine="567"/>
        <w:jc w:val="both"/>
        <w:rPr>
          <w:rFonts w:ascii="PT Astra Serif" w:hAnsi="PT Astra Serif"/>
          <w:color w:val="000000"/>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Во время путешествия туристам запрещается:</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н</w:t>
      </w:r>
      <w:r w:rsidRPr="00ED39A5">
        <w:rPr>
          <w:rFonts w:ascii="PT Astra Serif" w:hAnsi="PT Astra Serif"/>
          <w:color w:val="000000"/>
          <w:sz w:val="28"/>
          <w:szCs w:val="28"/>
        </w:rPr>
        <w:t>арушать график движения по маршруту;</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ользоваться случайным транспортом;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роизводить радиальные выходы по непредусмотренным, непроверенным трассам;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с</w:t>
      </w:r>
      <w:r w:rsidRPr="00ED39A5">
        <w:rPr>
          <w:rFonts w:ascii="PT Astra Serif" w:hAnsi="PT Astra Serif"/>
          <w:color w:val="000000"/>
          <w:sz w:val="28"/>
          <w:szCs w:val="28"/>
        </w:rPr>
        <w:t>овершать движение по маршруту во время грозы, тумана и ночью;</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роизводить остановки на обед (ночлег) в местах, не предусмотренных туристскими маршрутами;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осещение всех карстовых полостей (пещер, гротов), расположенных на протяжении всего маршрута без инструктора и без специального снаряжения (каски, страховочные канаты);</w:t>
      </w:r>
    </w:p>
    <w:p w:rsidR="00EA57F1" w:rsidRPr="00ED39A5" w:rsidRDefault="00EA57F1" w:rsidP="00EA57F1">
      <w:pPr>
        <w:spacing w:after="0" w:line="240" w:lineRule="auto"/>
        <w:ind w:firstLine="567"/>
        <w:jc w:val="both"/>
        <w:rPr>
          <w:rFonts w:ascii="PT Astra Serif" w:hAnsi="PT Astra Serif"/>
          <w:color w:val="000000"/>
          <w:sz w:val="28"/>
          <w:szCs w:val="28"/>
        </w:rPr>
      </w:pPr>
      <w:proofErr w:type="gramStart"/>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ри движении по лесистой местности с густым подлеском, отпускать отогнутую впередиидущим ветку;</w:t>
      </w:r>
      <w:proofErr w:type="gramEnd"/>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 xml:space="preserve"> участках, где имеются осыпи, двигаться по каменистым скалам;</w:t>
      </w:r>
    </w:p>
    <w:p w:rsidR="00EA57F1" w:rsidRPr="00ED39A5" w:rsidRDefault="00BC767E" w:rsidP="00EA57F1">
      <w:pPr>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л</w:t>
      </w:r>
      <w:r w:rsidR="00EA57F1" w:rsidRPr="00ED39A5">
        <w:rPr>
          <w:rFonts w:ascii="PT Astra Serif" w:hAnsi="PT Astra Serif"/>
          <w:color w:val="000000"/>
          <w:sz w:val="28"/>
          <w:szCs w:val="28"/>
        </w:rPr>
        <w:t>азить по мокрым стволам деревьев;</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одниматься на скальные обнажения без руководителя и специальной подготовки;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lastRenderedPageBreak/>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 xml:space="preserve">ереходить водотоки по мокрым </w:t>
      </w:r>
      <w:proofErr w:type="spellStart"/>
      <w:r w:rsidRPr="00ED39A5">
        <w:rPr>
          <w:rFonts w:ascii="PT Astra Serif" w:hAnsi="PT Astra Serif"/>
          <w:color w:val="000000"/>
          <w:sz w:val="28"/>
          <w:szCs w:val="28"/>
        </w:rPr>
        <w:t>омоховелым</w:t>
      </w:r>
      <w:proofErr w:type="spellEnd"/>
      <w:r w:rsidRPr="00ED39A5">
        <w:rPr>
          <w:rFonts w:ascii="PT Astra Serif" w:hAnsi="PT Astra Serif"/>
          <w:color w:val="000000"/>
          <w:sz w:val="28"/>
          <w:szCs w:val="28"/>
        </w:rPr>
        <w:t xml:space="preserve"> и </w:t>
      </w:r>
      <w:proofErr w:type="spellStart"/>
      <w:r w:rsidRPr="00ED39A5">
        <w:rPr>
          <w:rFonts w:ascii="PT Astra Serif" w:hAnsi="PT Astra Serif"/>
          <w:color w:val="000000"/>
          <w:sz w:val="28"/>
          <w:szCs w:val="28"/>
        </w:rPr>
        <w:t>неомоховелым</w:t>
      </w:r>
      <w:proofErr w:type="spellEnd"/>
      <w:r w:rsidRPr="00ED39A5">
        <w:rPr>
          <w:rFonts w:ascii="PT Astra Serif" w:hAnsi="PT Astra Serif"/>
          <w:color w:val="000000"/>
          <w:sz w:val="28"/>
          <w:szCs w:val="28"/>
        </w:rPr>
        <w:t xml:space="preserve"> стволам;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р</w:t>
      </w:r>
      <w:r w:rsidRPr="00ED39A5">
        <w:rPr>
          <w:rFonts w:ascii="PT Astra Serif" w:hAnsi="PT Astra Serif"/>
          <w:color w:val="000000"/>
          <w:sz w:val="28"/>
          <w:szCs w:val="28"/>
        </w:rPr>
        <w:t>азбрасывать осколки стекла, бутылки или стеклянные банки, которые могут стать причиной лесных</w:t>
      </w:r>
      <w:r w:rsidR="008B2D65" w:rsidRPr="00ED39A5">
        <w:rPr>
          <w:rFonts w:ascii="PT Astra Serif" w:hAnsi="PT Astra Serif"/>
          <w:color w:val="000000"/>
          <w:sz w:val="28"/>
          <w:szCs w:val="28"/>
        </w:rPr>
        <w:t xml:space="preserve"> пожаров в жаркие солнечные дни;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и</w:t>
      </w:r>
      <w:r w:rsidRPr="00ED39A5">
        <w:rPr>
          <w:rFonts w:ascii="PT Astra Serif" w:hAnsi="PT Astra Serif"/>
          <w:color w:val="000000"/>
          <w:sz w:val="28"/>
          <w:szCs w:val="28"/>
        </w:rPr>
        <w:t>спользовать для освещения палаток свечи и другие средств</w:t>
      </w:r>
      <w:r w:rsidR="008B2D65" w:rsidRPr="00ED39A5">
        <w:rPr>
          <w:rFonts w:ascii="PT Astra Serif" w:hAnsi="PT Astra Serif"/>
          <w:color w:val="000000"/>
          <w:sz w:val="28"/>
          <w:szCs w:val="28"/>
        </w:rPr>
        <w:t>а освещения с открытым пламенем;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р</w:t>
      </w:r>
      <w:r w:rsidRPr="00ED39A5">
        <w:rPr>
          <w:rFonts w:ascii="PT Astra Serif" w:hAnsi="PT Astra Serif"/>
          <w:color w:val="000000"/>
          <w:sz w:val="28"/>
          <w:szCs w:val="28"/>
        </w:rPr>
        <w:t>азжигать костры горючей жидкостью (бензином, соляркой, спиртом).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о</w:t>
      </w:r>
      <w:r w:rsidRPr="00ED39A5">
        <w:rPr>
          <w:rFonts w:ascii="PT Astra Serif" w:hAnsi="PT Astra Serif"/>
          <w:color w:val="000000"/>
          <w:sz w:val="28"/>
          <w:szCs w:val="28"/>
        </w:rPr>
        <w:t>ставлять костёр без присмотра, а в случае ухода с плановой стоя</w:t>
      </w:r>
      <w:r w:rsidR="008B2D65" w:rsidRPr="00ED39A5">
        <w:rPr>
          <w:rFonts w:ascii="PT Astra Serif" w:hAnsi="PT Astra Serif"/>
          <w:color w:val="000000"/>
          <w:sz w:val="28"/>
          <w:szCs w:val="28"/>
        </w:rPr>
        <w:t>нки оставлять не залитый костёр;</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у</w:t>
      </w:r>
      <w:r w:rsidRPr="00ED39A5">
        <w:rPr>
          <w:rFonts w:ascii="PT Astra Serif" w:hAnsi="PT Astra Serif"/>
          <w:color w:val="000000"/>
          <w:sz w:val="28"/>
          <w:szCs w:val="28"/>
        </w:rPr>
        <w:t xml:space="preserve">потреблять в </w:t>
      </w:r>
      <w:r w:rsidR="008B2D65" w:rsidRPr="00ED39A5">
        <w:rPr>
          <w:rFonts w:ascii="PT Astra Serif" w:hAnsi="PT Astra Serif"/>
          <w:color w:val="000000"/>
          <w:sz w:val="28"/>
          <w:szCs w:val="28"/>
        </w:rPr>
        <w:t>пищу сомнительные грибы и ягоды;</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 xml:space="preserve">ить не </w:t>
      </w:r>
      <w:proofErr w:type="gramStart"/>
      <w:r w:rsidRPr="00ED39A5">
        <w:rPr>
          <w:rFonts w:ascii="PT Astra Serif" w:hAnsi="PT Astra Serif"/>
          <w:color w:val="000000"/>
          <w:sz w:val="28"/>
          <w:szCs w:val="28"/>
        </w:rPr>
        <w:t>кипячённую</w:t>
      </w:r>
      <w:proofErr w:type="gramEnd"/>
      <w:r w:rsidRPr="00ED39A5">
        <w:rPr>
          <w:rFonts w:ascii="PT Astra Serif" w:hAnsi="PT Astra Serif"/>
          <w:color w:val="000000"/>
          <w:sz w:val="28"/>
          <w:szCs w:val="28"/>
        </w:rPr>
        <w:t xml:space="preserve"> воду, пить воду из непроверенных источников, употреблять в пищу продукты, и</w:t>
      </w:r>
      <w:r w:rsidR="008B2D65" w:rsidRPr="00ED39A5">
        <w:rPr>
          <w:rFonts w:ascii="PT Astra Serif" w:hAnsi="PT Astra Serif"/>
          <w:color w:val="000000"/>
          <w:sz w:val="28"/>
          <w:szCs w:val="28"/>
        </w:rPr>
        <w:t>спорченные грызунами;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 xml:space="preserve">ыходить на маршрут без наличия медицинской </w:t>
      </w:r>
      <w:r w:rsidR="008B2D65" w:rsidRPr="00ED39A5">
        <w:rPr>
          <w:rFonts w:ascii="PT Astra Serif" w:hAnsi="PT Astra Serif"/>
          <w:color w:val="000000"/>
          <w:sz w:val="28"/>
          <w:szCs w:val="28"/>
        </w:rPr>
        <w:t>аптечки;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у</w:t>
      </w:r>
      <w:r w:rsidRPr="00ED39A5">
        <w:rPr>
          <w:rFonts w:ascii="PT Astra Serif" w:hAnsi="PT Astra Serif"/>
          <w:sz w:val="28"/>
          <w:szCs w:val="28"/>
        </w:rPr>
        <w:t>потреблять спиртные напитк</w:t>
      </w:r>
      <w:r w:rsidR="008B2D65" w:rsidRPr="00ED39A5">
        <w:rPr>
          <w:rFonts w:ascii="PT Astra Serif" w:hAnsi="PT Astra Serif"/>
          <w:sz w:val="28"/>
          <w:szCs w:val="28"/>
        </w:rPr>
        <w:t>и, находиться в нетрезвом виде;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х</w:t>
      </w:r>
      <w:r w:rsidRPr="00ED39A5">
        <w:rPr>
          <w:rFonts w:ascii="PT Astra Serif" w:hAnsi="PT Astra Serif"/>
          <w:sz w:val="28"/>
          <w:szCs w:val="28"/>
        </w:rPr>
        <w:t>ранить и употреблять вещества, обла</w:t>
      </w:r>
      <w:r w:rsidR="008B2D65" w:rsidRPr="00ED39A5">
        <w:rPr>
          <w:rFonts w:ascii="PT Astra Serif" w:hAnsi="PT Astra Serif"/>
          <w:sz w:val="28"/>
          <w:szCs w:val="28"/>
        </w:rPr>
        <w:t>дающие наркотическим действием;</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х</w:t>
      </w:r>
      <w:r w:rsidRPr="00ED39A5">
        <w:rPr>
          <w:rFonts w:ascii="PT Astra Serif" w:hAnsi="PT Astra Serif"/>
          <w:sz w:val="28"/>
          <w:szCs w:val="28"/>
        </w:rPr>
        <w:t>ранить и ис</w:t>
      </w:r>
      <w:r w:rsidR="008B2D65" w:rsidRPr="00ED39A5">
        <w:rPr>
          <w:rFonts w:ascii="PT Astra Serif" w:hAnsi="PT Astra Serif"/>
          <w:sz w:val="28"/>
          <w:szCs w:val="28"/>
        </w:rPr>
        <w:t>пользовать огнестрельное оружие;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х</w:t>
      </w:r>
      <w:r w:rsidRPr="00ED39A5">
        <w:rPr>
          <w:rFonts w:ascii="PT Astra Serif" w:hAnsi="PT Astra Serif"/>
          <w:sz w:val="28"/>
          <w:szCs w:val="28"/>
        </w:rPr>
        <w:t>ранить ядовитые, взрывчатые и легковоспламеняющиеся вещества, кроме средств, специально предназначенных для разведения костра (горю</w:t>
      </w:r>
      <w:r w:rsidR="008B2D65" w:rsidRPr="00ED39A5">
        <w:rPr>
          <w:rFonts w:ascii="PT Astra Serif" w:hAnsi="PT Astra Serif"/>
          <w:sz w:val="28"/>
          <w:szCs w:val="28"/>
        </w:rPr>
        <w:t>чее типа «сухой спирт» и т. п.);</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з</w:t>
      </w:r>
      <w:r w:rsidRPr="00ED39A5">
        <w:rPr>
          <w:rFonts w:ascii="PT Astra Serif" w:hAnsi="PT Astra Serif"/>
          <w:sz w:val="28"/>
          <w:szCs w:val="28"/>
        </w:rPr>
        <w:t>ани</w:t>
      </w:r>
      <w:r w:rsidR="008B2D65" w:rsidRPr="00ED39A5">
        <w:rPr>
          <w:rFonts w:ascii="PT Astra Serif" w:hAnsi="PT Astra Serif"/>
          <w:sz w:val="28"/>
          <w:szCs w:val="28"/>
        </w:rPr>
        <w:t>маться охотой и браконьерством;</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у</w:t>
      </w:r>
      <w:r w:rsidRPr="00ED39A5">
        <w:rPr>
          <w:rFonts w:ascii="PT Astra Serif" w:hAnsi="PT Astra Serif"/>
          <w:sz w:val="28"/>
          <w:szCs w:val="28"/>
        </w:rPr>
        <w:t xml:space="preserve">ничтожать живые деревья и кустарники, а также </w:t>
      </w:r>
      <w:r w:rsidR="008B2D65" w:rsidRPr="00ED39A5">
        <w:rPr>
          <w:rFonts w:ascii="PT Astra Serif" w:hAnsi="PT Astra Serif"/>
          <w:sz w:val="28"/>
          <w:szCs w:val="28"/>
        </w:rPr>
        <w:t>редкие растения;</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с</w:t>
      </w:r>
      <w:r w:rsidRPr="00ED39A5">
        <w:rPr>
          <w:rFonts w:ascii="PT Astra Serif" w:hAnsi="PT Astra Serif"/>
          <w:sz w:val="28"/>
          <w:szCs w:val="28"/>
        </w:rPr>
        <w:t xml:space="preserve">овершать действия, мешающие отдыху других участников похода или опасные для здоровья и жизни окружающих, в том числе провоцировать конфликтные ситуации внутри походной группы или между участниками похода и местными жителями или другими </w:t>
      </w:r>
      <w:r w:rsidR="008B2D65" w:rsidRPr="00ED39A5">
        <w:rPr>
          <w:rFonts w:ascii="PT Astra Serif" w:hAnsi="PT Astra Serif"/>
          <w:sz w:val="28"/>
          <w:szCs w:val="28"/>
        </w:rPr>
        <w:t>отдыхающими;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з</w:t>
      </w:r>
      <w:r w:rsidRPr="00ED39A5">
        <w:rPr>
          <w:rFonts w:ascii="PT Astra Serif" w:hAnsi="PT Astra Serif"/>
          <w:sz w:val="28"/>
          <w:szCs w:val="28"/>
        </w:rPr>
        <w:t>агрязнять и засорять природную среду, водоемы.</w:t>
      </w:r>
    </w:p>
    <w:p w:rsidR="00EA57F1" w:rsidRPr="00ED39A5" w:rsidRDefault="00EA57F1" w:rsidP="00EA57F1">
      <w:pPr>
        <w:spacing w:after="0" w:line="240" w:lineRule="auto"/>
        <w:ind w:firstLine="567"/>
        <w:jc w:val="both"/>
        <w:rPr>
          <w:rFonts w:ascii="PT Astra Serif" w:hAnsi="PT Astra Serif"/>
          <w:b/>
          <w:bCs/>
          <w:color w:val="000000"/>
          <w:sz w:val="28"/>
          <w:szCs w:val="28"/>
          <w:u w:val="single"/>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На остановках и стоянках туристы обязаны:</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у</w:t>
      </w:r>
      <w:r w:rsidRPr="00ED39A5">
        <w:rPr>
          <w:rFonts w:ascii="PT Astra Serif" w:hAnsi="PT Astra Serif"/>
          <w:color w:val="000000"/>
          <w:sz w:val="28"/>
          <w:szCs w:val="28"/>
        </w:rPr>
        <w:t xml:space="preserve">станавливать стоянки на достаточном расстоянии от высоких и одиночных деревьев, от хвойных посадок, от </w:t>
      </w:r>
      <w:proofErr w:type="spellStart"/>
      <w:r w:rsidRPr="00ED39A5">
        <w:rPr>
          <w:rFonts w:ascii="PT Astra Serif" w:hAnsi="PT Astra Serif"/>
          <w:color w:val="000000"/>
          <w:sz w:val="28"/>
          <w:szCs w:val="28"/>
        </w:rPr>
        <w:t>горельников</w:t>
      </w:r>
      <w:proofErr w:type="spellEnd"/>
      <w:r w:rsidRPr="00ED39A5">
        <w:rPr>
          <w:rFonts w:ascii="PT Astra Serif" w:hAnsi="PT Astra Serif"/>
          <w:color w:val="000000"/>
          <w:sz w:val="28"/>
          <w:szCs w:val="28"/>
        </w:rPr>
        <w:t xml:space="preserve"> и </w:t>
      </w:r>
      <w:proofErr w:type="spellStart"/>
      <w:r w:rsidRPr="00ED39A5">
        <w:rPr>
          <w:rFonts w:ascii="PT Astra Serif" w:hAnsi="PT Astra Serif"/>
          <w:color w:val="000000"/>
          <w:sz w:val="28"/>
          <w:szCs w:val="28"/>
        </w:rPr>
        <w:t>буреломников</w:t>
      </w:r>
      <w:proofErr w:type="spellEnd"/>
      <w:r w:rsidRPr="00ED39A5">
        <w:rPr>
          <w:rFonts w:ascii="PT Astra Serif" w:hAnsi="PT Astra Serif"/>
          <w:color w:val="000000"/>
          <w:sz w:val="28"/>
          <w:szCs w:val="28"/>
        </w:rPr>
        <w:t xml:space="preserve">, от скальных обнажений и </w:t>
      </w:r>
      <w:proofErr w:type="gramStart"/>
      <w:r w:rsidRPr="00ED39A5">
        <w:rPr>
          <w:rFonts w:ascii="PT Astra Serif" w:hAnsi="PT Astra Serif"/>
          <w:color w:val="000000"/>
          <w:sz w:val="28"/>
          <w:szCs w:val="28"/>
        </w:rPr>
        <w:t>каменистых осыпей</w:t>
      </w:r>
      <w:proofErr w:type="gramEnd"/>
      <w:r w:rsidRPr="00ED39A5">
        <w:rPr>
          <w:rFonts w:ascii="PT Astra Serif" w:hAnsi="PT Astra Serif"/>
          <w:color w:val="000000"/>
          <w:sz w:val="28"/>
          <w:szCs w:val="28"/>
        </w:rPr>
        <w:t>, от уреза воды, от имеющих</w:t>
      </w:r>
      <w:r w:rsidR="008B2D65" w:rsidRPr="00ED39A5">
        <w:rPr>
          <w:rFonts w:ascii="PT Astra Serif" w:hAnsi="PT Astra Serif"/>
          <w:color w:val="000000"/>
          <w:sz w:val="28"/>
          <w:szCs w:val="28"/>
        </w:rPr>
        <w:t>ся низин и днищ оврагов и балок;</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л</w:t>
      </w:r>
      <w:r w:rsidRPr="00ED39A5">
        <w:rPr>
          <w:rFonts w:ascii="PT Astra Serif" w:hAnsi="PT Astra Serif"/>
          <w:color w:val="000000"/>
          <w:sz w:val="28"/>
          <w:szCs w:val="28"/>
        </w:rPr>
        <w:t>учшим и безопасным местом для туристской стоянки является защищённая от ветра поляна, имеющая небольшой уклон и</w:t>
      </w:r>
      <w:r w:rsidR="008B2D65" w:rsidRPr="00ED39A5">
        <w:rPr>
          <w:rFonts w:ascii="PT Astra Serif" w:hAnsi="PT Astra Serif"/>
          <w:color w:val="000000"/>
          <w:sz w:val="28"/>
          <w:szCs w:val="28"/>
        </w:rPr>
        <w:t xml:space="preserve">ли же открытое, </w:t>
      </w:r>
      <w:proofErr w:type="gramStart"/>
      <w:r w:rsidR="008B2D65" w:rsidRPr="00ED39A5">
        <w:rPr>
          <w:rFonts w:ascii="PT Astra Serif" w:hAnsi="PT Astra Serif"/>
          <w:color w:val="000000"/>
          <w:sz w:val="28"/>
          <w:szCs w:val="28"/>
        </w:rPr>
        <w:t>продувное</w:t>
      </w:r>
      <w:proofErr w:type="gramEnd"/>
      <w:r w:rsidR="008B2D65" w:rsidRPr="00ED39A5">
        <w:rPr>
          <w:rFonts w:ascii="PT Astra Serif" w:hAnsi="PT Astra Serif"/>
          <w:color w:val="000000"/>
          <w:sz w:val="28"/>
          <w:szCs w:val="28"/>
        </w:rPr>
        <w:t xml:space="preserve"> место;</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н</w:t>
      </w:r>
      <w:r w:rsidRPr="00ED39A5">
        <w:rPr>
          <w:rFonts w:ascii="PT Astra Serif" w:hAnsi="PT Astra Serif"/>
          <w:color w:val="000000"/>
          <w:sz w:val="28"/>
          <w:szCs w:val="28"/>
        </w:rPr>
        <w:t xml:space="preserve">а стоянках использовать только оборудованные кострища, которые расположены вдали от торфяников, хвойного леса и посадок, от каменистых, </w:t>
      </w:r>
      <w:proofErr w:type="gramStart"/>
      <w:r w:rsidRPr="00ED39A5">
        <w:rPr>
          <w:rFonts w:ascii="PT Astra Serif" w:hAnsi="PT Astra Serif"/>
          <w:color w:val="000000"/>
          <w:sz w:val="28"/>
          <w:szCs w:val="28"/>
        </w:rPr>
        <w:t>захламлённых</w:t>
      </w:r>
      <w:proofErr w:type="gramEnd"/>
      <w:r w:rsidRPr="00ED39A5">
        <w:rPr>
          <w:rFonts w:ascii="PT Astra Serif" w:hAnsi="PT Astra Serif"/>
          <w:color w:val="000000"/>
          <w:sz w:val="28"/>
          <w:szCs w:val="28"/>
        </w:rPr>
        <w:t xml:space="preserve"> осыпей, от мест лесного пожара, а также </w:t>
      </w:r>
      <w:r w:rsidR="008B2D65" w:rsidRPr="00ED39A5">
        <w:rPr>
          <w:rFonts w:ascii="PT Astra Serif" w:hAnsi="PT Astra Serif"/>
          <w:color w:val="000000"/>
          <w:sz w:val="28"/>
          <w:szCs w:val="28"/>
        </w:rPr>
        <w:t>от деревьев с нависшими ветками;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о</w:t>
      </w:r>
      <w:r w:rsidRPr="00ED39A5">
        <w:rPr>
          <w:rFonts w:ascii="PT Astra Serif" w:hAnsi="PT Astra Serif"/>
          <w:color w:val="000000"/>
          <w:sz w:val="28"/>
          <w:szCs w:val="28"/>
        </w:rPr>
        <w:t>копать кострище и обложить его со всех сторон камнями, уничтожить вблизи сухую траву и НИКОГДА не</w:t>
      </w:r>
      <w:r w:rsidR="008B2D65" w:rsidRPr="00ED39A5">
        <w:rPr>
          <w:rFonts w:ascii="PT Astra Serif" w:hAnsi="PT Astra Serif"/>
          <w:color w:val="000000"/>
          <w:sz w:val="28"/>
          <w:szCs w:val="28"/>
        </w:rPr>
        <w:t xml:space="preserve"> оставлять костёр без присмотра;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ри приготовлении пищи обязательно находиться у костра в обуви, иметь хозяйственные рукавицы. Запрещено находиться у кост</w:t>
      </w:r>
      <w:r w:rsidR="008B2D65" w:rsidRPr="00ED39A5">
        <w:rPr>
          <w:rFonts w:ascii="PT Astra Serif" w:hAnsi="PT Astra Serif"/>
          <w:color w:val="000000"/>
          <w:sz w:val="28"/>
          <w:szCs w:val="28"/>
        </w:rPr>
        <w:t>ра в купальном костюме, босиком;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сё туристское снаряжение и инвентарь хранить в одном, хорошо прос</w:t>
      </w:r>
      <w:r w:rsidR="008B2D65" w:rsidRPr="00ED39A5">
        <w:rPr>
          <w:rFonts w:ascii="PT Astra Serif" w:hAnsi="PT Astra Serif"/>
          <w:color w:val="000000"/>
          <w:sz w:val="28"/>
          <w:szCs w:val="28"/>
        </w:rPr>
        <w:t>матриваемом месте вблизи лагеря;</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lastRenderedPageBreak/>
        <w:t>–</w:t>
      </w:r>
      <w:r w:rsidR="00BC767E">
        <w:rPr>
          <w:rFonts w:ascii="PT Astra Serif" w:hAnsi="PT Astra Serif"/>
          <w:color w:val="000000"/>
          <w:sz w:val="28"/>
          <w:szCs w:val="28"/>
        </w:rPr>
        <w:t> </w:t>
      </w:r>
      <w:r w:rsidR="008B2D65" w:rsidRPr="00ED39A5">
        <w:rPr>
          <w:rFonts w:ascii="PT Astra Serif" w:hAnsi="PT Astra Serif"/>
          <w:color w:val="000000"/>
          <w:sz w:val="28"/>
          <w:szCs w:val="28"/>
        </w:rPr>
        <w:t>о</w:t>
      </w:r>
      <w:r w:rsidRPr="00ED39A5">
        <w:rPr>
          <w:rFonts w:ascii="PT Astra Serif" w:hAnsi="PT Astra Serif"/>
          <w:color w:val="000000"/>
          <w:sz w:val="28"/>
          <w:szCs w:val="28"/>
        </w:rPr>
        <w:t>тлучаться от лагеря только с разрешения руководителя группы или инструкто</w:t>
      </w:r>
      <w:r w:rsidR="008B2D65" w:rsidRPr="00ED39A5">
        <w:rPr>
          <w:rFonts w:ascii="PT Astra Serif" w:hAnsi="PT Astra Serif"/>
          <w:color w:val="000000"/>
          <w:sz w:val="28"/>
          <w:szCs w:val="28"/>
        </w:rPr>
        <w:t>ра, группа не менее 3-х человек;</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роизводить заготовку дров только под присмотром руководителя груп</w:t>
      </w:r>
      <w:r w:rsidR="008B2D65" w:rsidRPr="00ED39A5">
        <w:rPr>
          <w:rFonts w:ascii="PT Astra Serif" w:hAnsi="PT Astra Serif"/>
          <w:color w:val="000000"/>
          <w:sz w:val="28"/>
          <w:szCs w:val="28"/>
        </w:rPr>
        <w:t>пы или инструктора;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т</w:t>
      </w:r>
      <w:r w:rsidRPr="00ED39A5">
        <w:rPr>
          <w:rFonts w:ascii="PT Astra Serif" w:hAnsi="PT Astra Serif"/>
          <w:color w:val="000000"/>
          <w:sz w:val="28"/>
          <w:szCs w:val="28"/>
        </w:rPr>
        <w:t xml:space="preserve">опоры, пилы, ножи и </w:t>
      </w:r>
      <w:proofErr w:type="gramStart"/>
      <w:r w:rsidRPr="00ED39A5">
        <w:rPr>
          <w:rFonts w:ascii="PT Astra Serif" w:hAnsi="PT Astra Serif"/>
          <w:color w:val="000000"/>
          <w:sz w:val="28"/>
          <w:szCs w:val="28"/>
        </w:rPr>
        <w:t>другие</w:t>
      </w:r>
      <w:proofErr w:type="gramEnd"/>
      <w:r w:rsidRPr="00ED39A5">
        <w:rPr>
          <w:rFonts w:ascii="PT Astra Serif" w:hAnsi="PT Astra Serif"/>
          <w:color w:val="000000"/>
          <w:sz w:val="28"/>
          <w:szCs w:val="28"/>
        </w:rPr>
        <w:t xml:space="preserve"> колющие и режущие предметы упаковывать в чехлы, </w:t>
      </w:r>
      <w:r w:rsidR="008B2D65" w:rsidRPr="00ED39A5">
        <w:rPr>
          <w:rFonts w:ascii="PT Astra Serif" w:hAnsi="PT Astra Serif"/>
          <w:color w:val="000000"/>
          <w:sz w:val="28"/>
          <w:szCs w:val="28"/>
        </w:rPr>
        <w:t>на ночь убирать под дно палатки;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окидая стоянку, залить костер водой до полного прекращения тления и</w:t>
      </w:r>
      <w:r w:rsidR="008B2D65" w:rsidRPr="00ED39A5">
        <w:rPr>
          <w:rFonts w:ascii="PT Astra Serif" w:hAnsi="PT Astra Serif"/>
          <w:color w:val="000000"/>
          <w:sz w:val="28"/>
          <w:szCs w:val="28"/>
        </w:rPr>
        <w:t xml:space="preserve"> засыпать кострище сырой землей;</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с</w:t>
      </w:r>
      <w:r w:rsidRPr="00ED39A5">
        <w:rPr>
          <w:rFonts w:ascii="PT Astra Serif" w:hAnsi="PT Astra Serif"/>
          <w:color w:val="000000"/>
          <w:sz w:val="28"/>
          <w:szCs w:val="28"/>
        </w:rPr>
        <w:t>облюдать правила личной гигиены, пожарной безопа</w:t>
      </w:r>
      <w:r w:rsidR="008B2D65" w:rsidRPr="00ED39A5">
        <w:rPr>
          <w:rFonts w:ascii="PT Astra Serif" w:hAnsi="PT Astra Serif"/>
          <w:color w:val="000000"/>
          <w:sz w:val="28"/>
          <w:szCs w:val="28"/>
        </w:rPr>
        <w:t>сности, купания, распорядка дня;</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б</w:t>
      </w:r>
      <w:r w:rsidRPr="00ED39A5">
        <w:rPr>
          <w:rFonts w:ascii="PT Astra Serif" w:hAnsi="PT Astra Serif"/>
          <w:color w:val="000000"/>
          <w:sz w:val="28"/>
          <w:szCs w:val="28"/>
        </w:rPr>
        <w:t>ережно относиться к природе, проводить природоохранное благоустройство мест стоянок, не оставлять мусор.</w:t>
      </w:r>
    </w:p>
    <w:p w:rsidR="00EA57F1" w:rsidRPr="00ED39A5" w:rsidRDefault="00EA57F1" w:rsidP="0007136D">
      <w:pPr>
        <w:spacing w:after="0" w:line="240" w:lineRule="auto"/>
        <w:jc w:val="both"/>
        <w:rPr>
          <w:rFonts w:ascii="PT Astra Serif" w:hAnsi="PT Astra Serif"/>
          <w:b/>
          <w:bCs/>
          <w:color w:val="000000"/>
          <w:sz w:val="28"/>
          <w:szCs w:val="28"/>
          <w:u w:val="single"/>
        </w:rPr>
      </w:pPr>
    </w:p>
    <w:p w:rsidR="00EA57F1" w:rsidRPr="00ED39A5" w:rsidRDefault="00EA57F1" w:rsidP="008B2D65">
      <w:pPr>
        <w:spacing w:after="0" w:line="240" w:lineRule="auto"/>
        <w:jc w:val="both"/>
        <w:rPr>
          <w:rFonts w:ascii="PT Astra Serif" w:hAnsi="PT Astra Serif"/>
          <w:sz w:val="28"/>
          <w:szCs w:val="28"/>
        </w:rPr>
      </w:pPr>
      <w:r w:rsidRPr="00ED39A5">
        <w:rPr>
          <w:rFonts w:ascii="PT Astra Serif" w:hAnsi="PT Astra Serif"/>
          <w:b/>
          <w:sz w:val="28"/>
          <w:szCs w:val="28"/>
        </w:rPr>
        <w:t>При движении группы в тумане необходимо:</w:t>
      </w:r>
      <w:r w:rsidRPr="00ED39A5">
        <w:rPr>
          <w:rFonts w:ascii="PT Astra Serif" w:hAnsi="PT Astra Serif"/>
          <w:sz w:val="28"/>
          <w:szCs w:val="28"/>
        </w:rPr>
        <w:t xml:space="preserve">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 xml:space="preserve">постоянно контролировать азимут;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 xml:space="preserve">группу выстраивать компактно;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 xml:space="preserve">выставлять замыкающего, который контролирует по компасу направление движения и наличие всех участников;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учитывать возможность выхода на край горы с обрывами до нескольких десятков метров.</w:t>
      </w:r>
    </w:p>
    <w:p w:rsidR="00EA57F1" w:rsidRPr="00ED39A5" w:rsidRDefault="00EA57F1" w:rsidP="00EA57F1">
      <w:pPr>
        <w:spacing w:after="0" w:line="240" w:lineRule="auto"/>
        <w:ind w:firstLine="567"/>
        <w:jc w:val="both"/>
        <w:rPr>
          <w:rFonts w:ascii="PT Astra Serif" w:hAnsi="PT Astra Serif"/>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При грозовой буре:</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с</w:t>
      </w:r>
      <w:r w:rsidRPr="00ED39A5">
        <w:rPr>
          <w:rFonts w:ascii="PT Astra Serif" w:hAnsi="PT Astra Serif"/>
          <w:color w:val="000000"/>
          <w:sz w:val="28"/>
          <w:szCs w:val="28"/>
        </w:rPr>
        <w:t>пуститься с хр</w:t>
      </w:r>
      <w:r w:rsidR="008B2D65" w:rsidRPr="00ED39A5">
        <w:rPr>
          <w:rFonts w:ascii="PT Astra Serif" w:hAnsi="PT Astra Serif"/>
          <w:color w:val="000000"/>
          <w:sz w:val="28"/>
          <w:szCs w:val="28"/>
        </w:rPr>
        <w:t>ебта;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с</w:t>
      </w:r>
      <w:r w:rsidRPr="00ED39A5">
        <w:rPr>
          <w:rFonts w:ascii="PT Astra Serif" w:hAnsi="PT Astra Serif"/>
          <w:color w:val="000000"/>
          <w:sz w:val="28"/>
          <w:szCs w:val="28"/>
        </w:rPr>
        <w:t>ложить железны</w:t>
      </w:r>
      <w:r w:rsidR="008B2D65" w:rsidRPr="00ED39A5">
        <w:rPr>
          <w:rFonts w:ascii="PT Astra Serif" w:hAnsi="PT Astra Serif"/>
          <w:color w:val="000000"/>
          <w:sz w:val="28"/>
          <w:szCs w:val="28"/>
        </w:rPr>
        <w:t>е предметы в 10 метрах от людей;</w:t>
      </w:r>
    </w:p>
    <w:p w:rsidR="00EA57F1" w:rsidRPr="00ED39A5" w:rsidRDefault="008B2D65"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н</w:t>
      </w:r>
      <w:r w:rsidR="00EA57F1" w:rsidRPr="00ED39A5">
        <w:rPr>
          <w:rFonts w:ascii="PT Astra Serif" w:hAnsi="PT Astra Serif"/>
          <w:color w:val="000000"/>
          <w:sz w:val="28"/>
          <w:szCs w:val="28"/>
        </w:rPr>
        <w:t>е стоять под одиночным деревом, маркировочн</w:t>
      </w:r>
      <w:r w:rsidRPr="00ED39A5">
        <w:rPr>
          <w:rFonts w:ascii="PT Astra Serif" w:hAnsi="PT Astra Serif"/>
          <w:color w:val="000000"/>
          <w:sz w:val="28"/>
          <w:szCs w:val="28"/>
        </w:rPr>
        <w:t>ыми столбами, на берегу водоема;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не бегать;</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г</w:t>
      </w:r>
      <w:r w:rsidRPr="00ED39A5">
        <w:rPr>
          <w:rFonts w:ascii="PT Astra Serif" w:hAnsi="PT Astra Serif"/>
          <w:color w:val="000000"/>
          <w:sz w:val="28"/>
          <w:szCs w:val="28"/>
        </w:rPr>
        <w:t>руппа должна рассредоточиться</w:t>
      </w:r>
      <w:r w:rsidR="008B2D65" w:rsidRPr="00ED39A5">
        <w:rPr>
          <w:rFonts w:ascii="PT Astra Serif" w:hAnsi="PT Astra Serif"/>
          <w:color w:val="000000"/>
          <w:sz w:val="28"/>
          <w:szCs w:val="28"/>
        </w:rPr>
        <w:t>;</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н</w:t>
      </w:r>
      <w:r w:rsidRPr="00ED39A5">
        <w:rPr>
          <w:rFonts w:ascii="PT Astra Serif" w:hAnsi="PT Astra Serif"/>
          <w:color w:val="000000"/>
          <w:sz w:val="28"/>
          <w:szCs w:val="28"/>
        </w:rPr>
        <w:t>е останавливаться на опушке леса и на местности, через которую течет вод</w:t>
      </w:r>
      <w:r w:rsidR="008B2D65" w:rsidRPr="00ED39A5">
        <w:rPr>
          <w:rFonts w:ascii="PT Astra Serif" w:hAnsi="PT Astra Serif"/>
          <w:color w:val="000000"/>
          <w:sz w:val="28"/>
          <w:szCs w:val="28"/>
        </w:rPr>
        <w:t>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н</w:t>
      </w:r>
      <w:r w:rsidRPr="00ED39A5">
        <w:rPr>
          <w:rFonts w:ascii="PT Astra Serif" w:hAnsi="PT Astra Serif"/>
          <w:color w:val="000000"/>
          <w:sz w:val="28"/>
          <w:szCs w:val="28"/>
        </w:rPr>
        <w:t>е стоять вблизи мест,</w:t>
      </w:r>
      <w:r w:rsidR="008B2D65" w:rsidRPr="00ED39A5">
        <w:rPr>
          <w:rFonts w:ascii="PT Astra Serif" w:hAnsi="PT Astra Serif"/>
          <w:color w:val="000000"/>
          <w:sz w:val="28"/>
          <w:szCs w:val="28"/>
        </w:rPr>
        <w:t xml:space="preserve"> где есть металлические провода;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 возможности располо</w:t>
      </w:r>
      <w:r w:rsidR="008B2D65" w:rsidRPr="00ED39A5">
        <w:rPr>
          <w:rFonts w:ascii="PT Astra Serif" w:hAnsi="PT Astra Serif"/>
          <w:color w:val="000000"/>
          <w:sz w:val="28"/>
          <w:szCs w:val="28"/>
        </w:rPr>
        <w:t>житься на изолирующем материале;</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36599C">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омнить, что не всякое поражение молнией смертельно и энергичное вмешательство группы может предотвратить несчастье.</w:t>
      </w:r>
    </w:p>
    <w:p w:rsidR="009B4C4A" w:rsidRPr="00ED39A5" w:rsidRDefault="009B4C4A" w:rsidP="00B417FE">
      <w:pPr>
        <w:spacing w:after="0" w:line="240" w:lineRule="auto"/>
        <w:rPr>
          <w:rFonts w:ascii="PT Astra Serif" w:hAnsi="PT Astra Serif"/>
          <w:b/>
          <w:bCs/>
          <w:color w:val="000000"/>
          <w:sz w:val="28"/>
          <w:szCs w:val="28"/>
        </w:rPr>
      </w:pPr>
    </w:p>
    <w:p w:rsidR="00EA57F1" w:rsidRPr="00ED39A5" w:rsidRDefault="00EA57F1" w:rsidP="005030CE">
      <w:pPr>
        <w:spacing w:after="0" w:line="240" w:lineRule="auto"/>
        <w:jc w:val="center"/>
        <w:rPr>
          <w:rFonts w:ascii="PT Astra Serif" w:hAnsi="PT Astra Serif"/>
          <w:b/>
          <w:bCs/>
          <w:color w:val="000000"/>
          <w:sz w:val="28"/>
          <w:szCs w:val="28"/>
        </w:rPr>
      </w:pPr>
      <w:r w:rsidRPr="00ED39A5">
        <w:rPr>
          <w:rFonts w:ascii="PT Astra Serif" w:hAnsi="PT Astra Serif"/>
          <w:b/>
          <w:bCs/>
          <w:color w:val="000000"/>
          <w:sz w:val="28"/>
          <w:szCs w:val="28"/>
        </w:rPr>
        <w:t>Правила поведения на водном маршруте.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u w:val="single"/>
        </w:rPr>
      </w:pPr>
    </w:p>
    <w:p w:rsidR="00EA57F1" w:rsidRPr="00ED39A5" w:rsidRDefault="00EA57F1" w:rsidP="005030CE">
      <w:pPr>
        <w:pStyle w:val="ac"/>
        <w:spacing w:before="0" w:beforeAutospacing="0" w:after="0" w:afterAutospacing="0"/>
        <w:jc w:val="both"/>
        <w:rPr>
          <w:rFonts w:ascii="PT Astra Serif" w:hAnsi="PT Astra Serif"/>
          <w:b/>
          <w:sz w:val="28"/>
          <w:szCs w:val="28"/>
        </w:rPr>
      </w:pPr>
      <w:r w:rsidRPr="00ED39A5">
        <w:rPr>
          <w:rFonts w:ascii="PT Astra Serif" w:hAnsi="PT Astra Serif"/>
          <w:b/>
          <w:sz w:val="28"/>
          <w:szCs w:val="28"/>
        </w:rPr>
        <w:t xml:space="preserve">На протяжении всего водного путешествия запрещается: </w:t>
      </w:r>
    </w:p>
    <w:p w:rsidR="00EA57F1" w:rsidRPr="00ED39A5" w:rsidRDefault="005030CE"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о</w:t>
      </w:r>
      <w:r w:rsidR="00EA57F1" w:rsidRPr="00ED39A5">
        <w:rPr>
          <w:rFonts w:ascii="PT Astra Serif" w:hAnsi="PT Astra Serif"/>
          <w:sz w:val="28"/>
          <w:szCs w:val="28"/>
        </w:rPr>
        <w:t xml:space="preserve">существлять выход </w:t>
      </w:r>
      <w:proofErr w:type="spellStart"/>
      <w:r w:rsidR="00EA57F1" w:rsidRPr="00ED39A5">
        <w:rPr>
          <w:rFonts w:ascii="PT Astra Serif" w:hAnsi="PT Astra Serif"/>
          <w:sz w:val="28"/>
          <w:szCs w:val="28"/>
        </w:rPr>
        <w:t>плавсредств</w:t>
      </w:r>
      <w:proofErr w:type="spellEnd"/>
      <w:r w:rsidR="00EA57F1" w:rsidRPr="00ED39A5">
        <w:rPr>
          <w:rFonts w:ascii="PT Astra Serif" w:hAnsi="PT Astra Serif"/>
          <w:sz w:val="28"/>
          <w:szCs w:val="28"/>
        </w:rPr>
        <w:t xml:space="preserve"> на воду при силе ветра более 4 баллов, а на незначите</w:t>
      </w:r>
      <w:r w:rsidRPr="00ED39A5">
        <w:rPr>
          <w:rFonts w:ascii="PT Astra Serif" w:hAnsi="PT Astra Serif"/>
          <w:sz w:val="28"/>
          <w:szCs w:val="28"/>
        </w:rPr>
        <w:t>льных водоёмах - более 5 баллов;</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xml:space="preserve">- </w:t>
      </w:r>
      <w:r w:rsidR="005030CE" w:rsidRPr="00ED39A5">
        <w:rPr>
          <w:rFonts w:ascii="PT Astra Serif" w:hAnsi="PT Astra Serif"/>
          <w:sz w:val="28"/>
          <w:szCs w:val="28"/>
        </w:rPr>
        <w:t>в</w:t>
      </w:r>
      <w:r w:rsidRPr="00ED39A5">
        <w:rPr>
          <w:rFonts w:ascii="PT Astra Serif" w:hAnsi="PT Astra Serif"/>
          <w:sz w:val="28"/>
          <w:szCs w:val="28"/>
        </w:rPr>
        <w:t xml:space="preserve"> судоходных</w:t>
      </w:r>
      <w:r w:rsidR="005030CE" w:rsidRPr="00ED39A5">
        <w:rPr>
          <w:rFonts w:ascii="PT Astra Serif" w:hAnsi="PT Astra Serif"/>
          <w:sz w:val="28"/>
          <w:szCs w:val="28"/>
        </w:rPr>
        <w:t xml:space="preserve"> зонах занимать линию фарватера;</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 xml:space="preserve">окидать </w:t>
      </w:r>
      <w:proofErr w:type="spellStart"/>
      <w:r w:rsidRPr="00ED39A5">
        <w:rPr>
          <w:rFonts w:ascii="PT Astra Serif" w:hAnsi="PT Astra Serif"/>
          <w:sz w:val="28"/>
          <w:szCs w:val="28"/>
        </w:rPr>
        <w:t>плавсредство</w:t>
      </w:r>
      <w:proofErr w:type="spellEnd"/>
      <w:r w:rsidRPr="00ED39A5">
        <w:rPr>
          <w:rFonts w:ascii="PT Astra Serif" w:hAnsi="PT Astra Serif"/>
          <w:sz w:val="28"/>
          <w:szCs w:val="28"/>
        </w:rPr>
        <w:t xml:space="preserve">, не </w:t>
      </w:r>
      <w:proofErr w:type="gramStart"/>
      <w:r w:rsidRPr="00ED39A5">
        <w:rPr>
          <w:rFonts w:ascii="PT Astra Serif" w:hAnsi="PT Astra Serif"/>
          <w:sz w:val="28"/>
          <w:szCs w:val="28"/>
        </w:rPr>
        <w:t>п</w:t>
      </w:r>
      <w:r w:rsidR="005030CE" w:rsidRPr="00ED39A5">
        <w:rPr>
          <w:rFonts w:ascii="PT Astra Serif" w:hAnsi="PT Astra Serif"/>
          <w:sz w:val="28"/>
          <w:szCs w:val="28"/>
        </w:rPr>
        <w:t>риставшее</w:t>
      </w:r>
      <w:proofErr w:type="gramEnd"/>
      <w:r w:rsidR="005030CE" w:rsidRPr="00ED39A5">
        <w:rPr>
          <w:rFonts w:ascii="PT Astra Serif" w:hAnsi="PT Astra Serif"/>
          <w:sz w:val="28"/>
          <w:szCs w:val="28"/>
        </w:rPr>
        <w:t xml:space="preserve"> к берегу или пристани;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в</w:t>
      </w:r>
      <w:r w:rsidRPr="00ED39A5">
        <w:rPr>
          <w:rFonts w:ascii="PT Astra Serif" w:hAnsi="PT Astra Serif"/>
          <w:sz w:val="28"/>
          <w:szCs w:val="28"/>
        </w:rPr>
        <w:t xml:space="preserve">о время движения стоять в </w:t>
      </w:r>
      <w:proofErr w:type="spellStart"/>
      <w:r w:rsidRPr="00ED39A5">
        <w:rPr>
          <w:rFonts w:ascii="PT Astra Serif" w:hAnsi="PT Astra Serif"/>
          <w:sz w:val="28"/>
          <w:szCs w:val="28"/>
        </w:rPr>
        <w:t>плавсредстве</w:t>
      </w:r>
      <w:proofErr w:type="spellEnd"/>
      <w:r w:rsidRPr="00ED39A5">
        <w:rPr>
          <w:rFonts w:ascii="PT Astra Serif" w:hAnsi="PT Astra Serif"/>
          <w:sz w:val="28"/>
          <w:szCs w:val="28"/>
        </w:rPr>
        <w:t xml:space="preserve">, сидеть на борту, наклоняться за борт, перемещаться по </w:t>
      </w:r>
      <w:proofErr w:type="spellStart"/>
      <w:r w:rsidRPr="00ED39A5">
        <w:rPr>
          <w:rFonts w:ascii="PT Astra Serif" w:hAnsi="PT Astra Serif"/>
          <w:sz w:val="28"/>
          <w:szCs w:val="28"/>
        </w:rPr>
        <w:t>плавсредству</w:t>
      </w:r>
      <w:proofErr w:type="spellEnd"/>
      <w:r w:rsidRPr="00ED39A5">
        <w:rPr>
          <w:rFonts w:ascii="PT Astra Serif" w:hAnsi="PT Astra Serif"/>
          <w:sz w:val="28"/>
          <w:szCs w:val="28"/>
        </w:rPr>
        <w:t>; меняться местами допускаетс</w:t>
      </w:r>
      <w:r w:rsidR="005030CE" w:rsidRPr="00ED39A5">
        <w:rPr>
          <w:rFonts w:ascii="PT Astra Serif" w:hAnsi="PT Astra Serif"/>
          <w:sz w:val="28"/>
          <w:szCs w:val="28"/>
        </w:rPr>
        <w:t>я только после полной остановки;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lastRenderedPageBreak/>
        <w:t>-</w:t>
      </w:r>
      <w:r w:rsidR="005030CE" w:rsidRPr="00ED39A5">
        <w:rPr>
          <w:rFonts w:ascii="PT Astra Serif" w:hAnsi="PT Astra Serif"/>
          <w:sz w:val="28"/>
          <w:szCs w:val="28"/>
        </w:rPr>
        <w:t xml:space="preserve"> н</w:t>
      </w:r>
      <w:r w:rsidRPr="00ED39A5">
        <w:rPr>
          <w:rFonts w:ascii="PT Astra Serif" w:hAnsi="PT Astra Serif"/>
          <w:sz w:val="28"/>
          <w:szCs w:val="28"/>
        </w:rPr>
        <w:t xml:space="preserve">аходиться в </w:t>
      </w:r>
      <w:proofErr w:type="spellStart"/>
      <w:r w:rsidRPr="00ED39A5">
        <w:rPr>
          <w:rFonts w:ascii="PT Astra Serif" w:hAnsi="PT Astra Serif"/>
          <w:sz w:val="28"/>
          <w:szCs w:val="28"/>
        </w:rPr>
        <w:t>плавсредстве</w:t>
      </w:r>
      <w:proofErr w:type="spellEnd"/>
      <w:r w:rsidRPr="00ED39A5">
        <w:rPr>
          <w:rFonts w:ascii="PT Astra Serif" w:hAnsi="PT Astra Serif"/>
          <w:sz w:val="28"/>
          <w:szCs w:val="28"/>
        </w:rPr>
        <w:t xml:space="preserve"> без спасате</w:t>
      </w:r>
      <w:r w:rsidR="005030CE" w:rsidRPr="00ED39A5">
        <w:rPr>
          <w:rFonts w:ascii="PT Astra Serif" w:hAnsi="PT Astra Serif"/>
          <w:sz w:val="28"/>
          <w:szCs w:val="28"/>
        </w:rPr>
        <w:t>льного жилета;</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д</w:t>
      </w:r>
      <w:r w:rsidRPr="00ED39A5">
        <w:rPr>
          <w:rFonts w:ascii="PT Astra Serif" w:hAnsi="PT Astra Serif"/>
          <w:sz w:val="28"/>
          <w:szCs w:val="28"/>
        </w:rPr>
        <w:t>опускать поп</w:t>
      </w:r>
      <w:r w:rsidR="005030CE" w:rsidRPr="00ED39A5">
        <w:rPr>
          <w:rFonts w:ascii="PT Astra Serif" w:hAnsi="PT Astra Serif"/>
          <w:sz w:val="28"/>
          <w:szCs w:val="28"/>
        </w:rPr>
        <w:t xml:space="preserve">адания воды внутрь </w:t>
      </w:r>
      <w:proofErr w:type="spellStart"/>
      <w:r w:rsidR="005030CE" w:rsidRPr="00ED39A5">
        <w:rPr>
          <w:rFonts w:ascii="PT Astra Serif" w:hAnsi="PT Astra Serif"/>
          <w:sz w:val="28"/>
          <w:szCs w:val="28"/>
        </w:rPr>
        <w:t>плавсредства</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к</w:t>
      </w:r>
      <w:r w:rsidRPr="00ED39A5">
        <w:rPr>
          <w:rFonts w:ascii="PT Astra Serif" w:hAnsi="PT Astra Serif"/>
          <w:sz w:val="28"/>
          <w:szCs w:val="28"/>
        </w:rPr>
        <w:t xml:space="preserve">ричать за исключением экстренных случаев, когда экипаж </w:t>
      </w:r>
      <w:proofErr w:type="spellStart"/>
      <w:r w:rsidRPr="00ED39A5">
        <w:rPr>
          <w:rFonts w:ascii="PT Astra Serif" w:hAnsi="PT Astra Serif"/>
          <w:sz w:val="28"/>
          <w:szCs w:val="28"/>
        </w:rPr>
        <w:t>плавсредства</w:t>
      </w:r>
      <w:proofErr w:type="spellEnd"/>
      <w:r w:rsidRPr="00ED39A5">
        <w:rPr>
          <w:rFonts w:ascii="PT Astra Serif" w:hAnsi="PT Astra Serif"/>
          <w:sz w:val="28"/>
          <w:szCs w:val="28"/>
        </w:rPr>
        <w:t xml:space="preserve"> оказался в бедственном положении. (Комментарий: крик на воде - сигнал бедствия, требующий немедленного оказания помощи судну, э</w:t>
      </w:r>
      <w:r w:rsidR="005030CE" w:rsidRPr="00ED39A5">
        <w:rPr>
          <w:rFonts w:ascii="PT Astra Serif" w:hAnsi="PT Astra Serif"/>
          <w:sz w:val="28"/>
          <w:szCs w:val="28"/>
        </w:rPr>
        <w:t>кипажу или отдельному человеку);</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е</w:t>
      </w:r>
      <w:r w:rsidRPr="00ED39A5">
        <w:rPr>
          <w:rFonts w:ascii="PT Astra Serif" w:hAnsi="PT Astra Serif"/>
          <w:sz w:val="28"/>
          <w:szCs w:val="28"/>
        </w:rPr>
        <w:t xml:space="preserve">сли </w:t>
      </w:r>
      <w:proofErr w:type="spellStart"/>
      <w:r w:rsidRPr="00ED39A5">
        <w:rPr>
          <w:rFonts w:ascii="PT Astra Serif" w:hAnsi="PT Astra Serif"/>
          <w:sz w:val="28"/>
          <w:szCs w:val="28"/>
        </w:rPr>
        <w:t>плавсредство</w:t>
      </w:r>
      <w:proofErr w:type="spellEnd"/>
      <w:r w:rsidRPr="00ED39A5">
        <w:rPr>
          <w:rFonts w:ascii="PT Astra Serif" w:hAnsi="PT Astra Serif"/>
          <w:sz w:val="28"/>
          <w:szCs w:val="28"/>
        </w:rPr>
        <w:t xml:space="preserve"> село на мель, сталкивать его, находясь</w:t>
      </w:r>
      <w:r w:rsidR="005030CE" w:rsidRPr="00ED39A5">
        <w:rPr>
          <w:rFonts w:ascii="PT Astra Serif" w:hAnsi="PT Astra Serif"/>
          <w:sz w:val="28"/>
          <w:szCs w:val="28"/>
        </w:rPr>
        <w:t xml:space="preserve"> ниже по течению от </w:t>
      </w:r>
      <w:proofErr w:type="spellStart"/>
      <w:r w:rsidR="005030CE" w:rsidRPr="00ED39A5">
        <w:rPr>
          <w:rFonts w:ascii="PT Astra Serif" w:hAnsi="PT Astra Serif"/>
          <w:sz w:val="28"/>
          <w:szCs w:val="28"/>
        </w:rPr>
        <w:t>пласредства</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одплывать под низко стоящие или лежачие деревья, проплывая мимо д</w:t>
      </w:r>
      <w:r w:rsidR="005030CE" w:rsidRPr="00ED39A5">
        <w:rPr>
          <w:rFonts w:ascii="PT Astra Serif" w:hAnsi="PT Astra Serif"/>
          <w:sz w:val="28"/>
          <w:szCs w:val="28"/>
        </w:rPr>
        <w:t>еревьев, трогать или хватать их;</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 xml:space="preserve">ерегружать </w:t>
      </w:r>
      <w:proofErr w:type="spellStart"/>
      <w:r w:rsidRPr="00ED39A5">
        <w:rPr>
          <w:rFonts w:ascii="PT Astra Serif" w:hAnsi="PT Astra Serif"/>
          <w:sz w:val="28"/>
          <w:szCs w:val="28"/>
        </w:rPr>
        <w:t>плавсредство</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xml:space="preserve">- </w:t>
      </w:r>
      <w:r w:rsidR="005030CE" w:rsidRPr="00ED39A5">
        <w:rPr>
          <w:rFonts w:ascii="PT Astra Serif" w:hAnsi="PT Astra Serif"/>
          <w:sz w:val="28"/>
          <w:szCs w:val="28"/>
        </w:rPr>
        <w:t>к</w:t>
      </w:r>
      <w:r w:rsidRPr="00ED39A5">
        <w:rPr>
          <w:rFonts w:ascii="PT Astra Serif" w:hAnsi="PT Astra Serif"/>
          <w:sz w:val="28"/>
          <w:szCs w:val="28"/>
        </w:rPr>
        <w:t>упаться ночью, в тумане и в условиях, при кот</w:t>
      </w:r>
      <w:r w:rsidR="005030CE" w:rsidRPr="00ED39A5">
        <w:rPr>
          <w:rFonts w:ascii="PT Astra Serif" w:hAnsi="PT Astra Serif"/>
          <w:sz w:val="28"/>
          <w:szCs w:val="28"/>
        </w:rPr>
        <w:t>орых возможна потеря ориентации;</w:t>
      </w:r>
    </w:p>
    <w:p w:rsidR="00EA57F1" w:rsidRPr="00ED39A5" w:rsidRDefault="005030CE"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к</w:t>
      </w:r>
      <w:r w:rsidR="00EA57F1" w:rsidRPr="00ED39A5">
        <w:rPr>
          <w:rFonts w:ascii="PT Astra Serif" w:hAnsi="PT Astra Serif"/>
          <w:sz w:val="28"/>
          <w:szCs w:val="28"/>
        </w:rPr>
        <w:t>упаться поодиночке, к</w:t>
      </w:r>
      <w:r w:rsidRPr="00ED39A5">
        <w:rPr>
          <w:rFonts w:ascii="PT Astra Serif" w:hAnsi="PT Astra Serif"/>
          <w:sz w:val="28"/>
          <w:szCs w:val="28"/>
        </w:rPr>
        <w:t>упаться в нетрезвом виде;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 xml:space="preserve">рыгать в воду (с </w:t>
      </w:r>
      <w:proofErr w:type="spellStart"/>
      <w:r w:rsidRPr="00ED39A5">
        <w:rPr>
          <w:rFonts w:ascii="PT Astra Serif" w:hAnsi="PT Astra Serif"/>
          <w:sz w:val="28"/>
          <w:szCs w:val="28"/>
        </w:rPr>
        <w:t>плавсредства</w:t>
      </w:r>
      <w:proofErr w:type="spellEnd"/>
      <w:r w:rsidRPr="00ED39A5">
        <w:rPr>
          <w:rFonts w:ascii="PT Astra Serif" w:hAnsi="PT Astra Serif"/>
          <w:sz w:val="28"/>
          <w:szCs w:val="28"/>
        </w:rPr>
        <w:t>, с берега, с пристани, с дерева и т. п.)</w:t>
      </w:r>
      <w:r w:rsidR="005030CE" w:rsidRPr="00ED39A5">
        <w:rPr>
          <w:rFonts w:ascii="PT Astra Serif" w:hAnsi="PT Astra Serif"/>
          <w:sz w:val="28"/>
          <w:szCs w:val="28"/>
        </w:rPr>
        <w:t>;</w:t>
      </w:r>
    </w:p>
    <w:p w:rsidR="00EA57F1" w:rsidRPr="00ED39A5" w:rsidRDefault="005030CE"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в</w:t>
      </w:r>
      <w:r w:rsidR="00EA57F1" w:rsidRPr="00ED39A5">
        <w:rPr>
          <w:rFonts w:ascii="PT Astra Serif" w:hAnsi="PT Astra Serif"/>
          <w:sz w:val="28"/>
          <w:szCs w:val="28"/>
        </w:rPr>
        <w:t>бегать в воду, за</w:t>
      </w:r>
      <w:r w:rsidRPr="00ED39A5">
        <w:rPr>
          <w:rFonts w:ascii="PT Astra Serif" w:hAnsi="PT Astra Serif"/>
          <w:sz w:val="28"/>
          <w:szCs w:val="28"/>
        </w:rPr>
        <w:t>ходить в воду без обуви;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одплывать к вёсельны</w:t>
      </w:r>
      <w:r w:rsidR="005030CE" w:rsidRPr="00ED39A5">
        <w:rPr>
          <w:rFonts w:ascii="PT Astra Serif" w:hAnsi="PT Astra Serif"/>
          <w:sz w:val="28"/>
          <w:szCs w:val="28"/>
        </w:rPr>
        <w:t xml:space="preserve">м лодкам и другим </w:t>
      </w:r>
      <w:proofErr w:type="spellStart"/>
      <w:r w:rsidR="005030CE" w:rsidRPr="00ED39A5">
        <w:rPr>
          <w:rFonts w:ascii="PT Astra Serif" w:hAnsi="PT Astra Serif"/>
          <w:sz w:val="28"/>
          <w:szCs w:val="28"/>
        </w:rPr>
        <w:t>плавсредствам</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к</w:t>
      </w:r>
      <w:r w:rsidRPr="00ED39A5">
        <w:rPr>
          <w:rFonts w:ascii="PT Astra Serif" w:hAnsi="PT Astra Serif"/>
          <w:sz w:val="28"/>
          <w:szCs w:val="28"/>
        </w:rPr>
        <w:t>упаться рядом с рыболовными сетями, подплывать к рыболовным</w:t>
      </w:r>
      <w:r w:rsidR="005030CE" w:rsidRPr="00ED39A5">
        <w:rPr>
          <w:rFonts w:ascii="PT Astra Serif" w:hAnsi="PT Astra Serif"/>
          <w:sz w:val="28"/>
          <w:szCs w:val="28"/>
        </w:rPr>
        <w:t xml:space="preserve"> сетям на расстояние менее 15м;</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с</w:t>
      </w:r>
      <w:r w:rsidRPr="00ED39A5">
        <w:rPr>
          <w:rFonts w:ascii="PT Astra Serif" w:hAnsi="PT Astra Serif"/>
          <w:sz w:val="28"/>
          <w:szCs w:val="28"/>
        </w:rPr>
        <w:t xml:space="preserve">амостоятельно отплывать на </w:t>
      </w:r>
      <w:proofErr w:type="spellStart"/>
      <w:r w:rsidRPr="00ED39A5">
        <w:rPr>
          <w:rFonts w:ascii="PT Astra Serif" w:hAnsi="PT Astra Serif"/>
          <w:sz w:val="28"/>
          <w:szCs w:val="28"/>
        </w:rPr>
        <w:t>плавсредстве</w:t>
      </w:r>
      <w:proofErr w:type="spellEnd"/>
      <w:r w:rsidRPr="00ED39A5">
        <w:rPr>
          <w:rFonts w:ascii="PT Astra Serif" w:hAnsi="PT Astra Serif"/>
          <w:sz w:val="28"/>
          <w:szCs w:val="28"/>
        </w:rPr>
        <w:t xml:space="preserve"> с места стоянки с целью прогулки, ловли рыбы и тому подобного без согласования с инструктором и в количестве менее 2-х человек. </w:t>
      </w:r>
    </w:p>
    <w:p w:rsidR="00EA57F1" w:rsidRPr="00ED39A5" w:rsidRDefault="00EA57F1" w:rsidP="00EA57F1">
      <w:pPr>
        <w:spacing w:after="0" w:line="240" w:lineRule="auto"/>
        <w:ind w:firstLine="567"/>
        <w:jc w:val="both"/>
        <w:rPr>
          <w:rFonts w:ascii="PT Astra Serif" w:hAnsi="PT Astra Serif"/>
          <w:b/>
          <w:color w:val="000000"/>
          <w:sz w:val="28"/>
          <w:szCs w:val="28"/>
          <w:u w:val="single"/>
        </w:rPr>
      </w:pPr>
    </w:p>
    <w:p w:rsidR="00EA57F1" w:rsidRPr="00ED39A5" w:rsidRDefault="00EA57F1" w:rsidP="005030CE">
      <w:pPr>
        <w:spacing w:after="0" w:line="240" w:lineRule="auto"/>
        <w:jc w:val="both"/>
        <w:rPr>
          <w:rFonts w:ascii="PT Astra Serif" w:hAnsi="PT Astra Serif"/>
          <w:b/>
          <w:color w:val="000000"/>
          <w:sz w:val="28"/>
          <w:szCs w:val="28"/>
        </w:rPr>
      </w:pPr>
      <w:r w:rsidRPr="00ED39A5">
        <w:rPr>
          <w:rFonts w:ascii="PT Astra Serif" w:hAnsi="PT Astra Serif"/>
          <w:b/>
          <w:color w:val="000000"/>
          <w:sz w:val="28"/>
          <w:szCs w:val="28"/>
        </w:rPr>
        <w:t>При движении группы вдоль дорожного полотна (в случае необходимости):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36599C">
        <w:rPr>
          <w:rFonts w:ascii="PT Astra Serif" w:hAnsi="PT Astra Serif"/>
          <w:color w:val="000000"/>
          <w:sz w:val="28"/>
          <w:szCs w:val="28"/>
        </w:rPr>
        <w:t> </w:t>
      </w:r>
      <w:r w:rsidR="005030CE" w:rsidRPr="00ED39A5">
        <w:rPr>
          <w:rFonts w:ascii="PT Astra Serif" w:hAnsi="PT Astra Serif"/>
          <w:color w:val="000000"/>
          <w:sz w:val="28"/>
          <w:szCs w:val="28"/>
        </w:rPr>
        <w:t>и</w:t>
      </w:r>
      <w:r w:rsidRPr="00ED39A5">
        <w:rPr>
          <w:rFonts w:ascii="PT Astra Serif" w:hAnsi="PT Astra Serif"/>
          <w:color w:val="000000"/>
          <w:sz w:val="28"/>
          <w:szCs w:val="28"/>
        </w:rPr>
        <w:t>дти нужно плотной цепочкой по левой стороне, навстречу движению транспорта;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в</w:t>
      </w:r>
      <w:r w:rsidRPr="00ED39A5">
        <w:rPr>
          <w:rFonts w:ascii="PT Astra Serif" w:hAnsi="PT Astra Serif"/>
          <w:color w:val="000000"/>
          <w:sz w:val="28"/>
          <w:szCs w:val="28"/>
        </w:rPr>
        <w:t>передиидущий и замыкающий туристы должны иметь сигнальные флажки;</w:t>
      </w:r>
    </w:p>
    <w:p w:rsidR="00EA57F1" w:rsidRPr="00ED39A5" w:rsidRDefault="0036599C" w:rsidP="00EA57F1">
      <w:pPr>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w:t>
      </w:r>
      <w:r w:rsidR="005030CE" w:rsidRPr="00ED39A5">
        <w:rPr>
          <w:rFonts w:ascii="PT Astra Serif" w:hAnsi="PT Astra Serif"/>
          <w:color w:val="000000"/>
          <w:sz w:val="28"/>
          <w:szCs w:val="28"/>
        </w:rPr>
        <w:t>п</w:t>
      </w:r>
      <w:r w:rsidR="00EA57F1" w:rsidRPr="00ED39A5">
        <w:rPr>
          <w:rFonts w:ascii="PT Astra Serif" w:hAnsi="PT Astra Serif"/>
          <w:color w:val="000000"/>
          <w:sz w:val="28"/>
          <w:szCs w:val="28"/>
        </w:rPr>
        <w:t>ереходить дорогу следует одновременно всей группе туристов, при этом сигнальщики производят остановку идущего транспорта на период перехода всей группой автодороги.</w:t>
      </w:r>
    </w:p>
    <w:p w:rsidR="00EA57F1" w:rsidRPr="00ED39A5" w:rsidRDefault="00EA57F1" w:rsidP="008D795E">
      <w:pPr>
        <w:spacing w:after="0" w:line="240" w:lineRule="auto"/>
        <w:jc w:val="both"/>
        <w:rPr>
          <w:rFonts w:ascii="PT Astra Serif" w:hAnsi="PT Astra Serif"/>
          <w:b/>
          <w:color w:val="000000"/>
          <w:sz w:val="28"/>
          <w:szCs w:val="28"/>
        </w:rPr>
      </w:pPr>
    </w:p>
    <w:p w:rsidR="00EA57F1" w:rsidRPr="00ED39A5" w:rsidRDefault="00EA57F1" w:rsidP="005030CE">
      <w:pPr>
        <w:spacing w:after="0" w:line="240" w:lineRule="auto"/>
        <w:jc w:val="both"/>
        <w:rPr>
          <w:rFonts w:ascii="PT Astra Serif" w:hAnsi="PT Astra Serif"/>
          <w:b/>
          <w:color w:val="000000"/>
          <w:sz w:val="28"/>
          <w:szCs w:val="28"/>
        </w:rPr>
      </w:pPr>
      <w:r w:rsidRPr="00ED39A5">
        <w:rPr>
          <w:rFonts w:ascii="PT Astra Serif" w:hAnsi="PT Astra Serif"/>
          <w:b/>
          <w:color w:val="000000"/>
          <w:sz w:val="28"/>
          <w:szCs w:val="28"/>
        </w:rPr>
        <w:t>В местах обитания диких зверей необходимо придерживаться следующих правил:</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ри встрече с крупными дикими животными – лось, олень, медведь, волк, росомаха, лиса – не приближаться к ним, так как сокращение дистанции воспринимается ими как агрессия, и они могут совершить нападение;</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ри встрече с медведем необходимо удалиться по направлению, перпендикулярному движению медведя. ЗАПРЕЩАЕТСЯ убегать, делать резкие движения, вести себя агрессивно. Желательно, чтобы медведь заранее слышал о Вашем приближении.</w:t>
      </w:r>
    </w:p>
    <w:p w:rsidR="008D795E" w:rsidRPr="00ED39A5" w:rsidRDefault="008D795E" w:rsidP="00EA57F1">
      <w:pPr>
        <w:spacing w:after="0" w:line="240" w:lineRule="auto"/>
        <w:ind w:firstLine="567"/>
        <w:jc w:val="both"/>
        <w:rPr>
          <w:rFonts w:ascii="PT Astra Serif" w:hAnsi="PT Astra Serif"/>
          <w:color w:val="000000"/>
          <w:sz w:val="28"/>
          <w:szCs w:val="28"/>
        </w:rPr>
      </w:pPr>
    </w:p>
    <w:p w:rsidR="00EA57F1" w:rsidRPr="00ED39A5" w:rsidRDefault="00EA57F1" w:rsidP="005030CE">
      <w:pPr>
        <w:pStyle w:val="ac"/>
        <w:spacing w:before="0" w:beforeAutospacing="0" w:after="0" w:afterAutospacing="0"/>
        <w:jc w:val="both"/>
        <w:rPr>
          <w:rFonts w:ascii="PT Astra Serif" w:hAnsi="PT Astra Serif"/>
          <w:b/>
          <w:sz w:val="28"/>
          <w:szCs w:val="28"/>
        </w:rPr>
      </w:pPr>
      <w:r w:rsidRPr="00ED39A5">
        <w:rPr>
          <w:rFonts w:ascii="PT Astra Serif" w:hAnsi="PT Astra Serif"/>
          <w:b/>
          <w:sz w:val="28"/>
          <w:szCs w:val="28"/>
        </w:rPr>
        <w:t>Меры предосторожности в тундре.</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lastRenderedPageBreak/>
        <w:t>На подготовку и проведение путешествий в тундре накладывают отпечаток удаленность от основных транспортных магистралей, суровые климатические условия, бедность растительного мира, малая заселенность этих районов и пр.</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тундре свет тусклый, рассеянный. Далекие предметы кажутся близкими и, наоборот, мелкие травинки и кочки - сравнительно большими и далекими. Ориентирование в тундре крайне затруднено в первую очередь из-за банального отсутствия дорог, так же мешают магнитные бури, во время которых использование магнитного компаса, если не невозможно, то затруднено.</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летнее время полярный день, а в зимнее - ночь, т.е. когда невозможно ориентирование по звездам или солнцу и т.д. В заснеженных просторах тундры не встретишь даже протоптанной тропы, тогда как в пустыне среди бесконечных песков тянутся узкие караванные тропы. Следы в тундре сохраняются долго. Давно проехали нарты. После этого и пурга была не однажды, а две полосы, оставленные полозьями, еще есть. Летом следы хорошо видны на мху. Заблудился кто-нибудь в этих местах — старый след охотника непременно выведет к жилью, к людям. Если на пути встретится взрыхленный оленьими копытами снег, значит, недавно прошло стадо и где-то близко жилье.</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Тундра с ее сглаженным рельефом, хорошим обзором, насыщенной водной сетью как будто бы не может преподнести никаких сюрпризов. Однако кажущаяся простота путешествий в этих районах подвела не одну группу, недостаточно серьезно подготовившуюся к походу.</w:t>
      </w:r>
    </w:p>
    <w:p w:rsidR="00EA57F1" w:rsidRPr="00ED39A5" w:rsidRDefault="00EA57F1" w:rsidP="00EA57F1">
      <w:pPr>
        <w:spacing w:after="0" w:line="240" w:lineRule="auto"/>
        <w:ind w:firstLine="567"/>
        <w:jc w:val="both"/>
        <w:rPr>
          <w:rFonts w:ascii="PT Astra Serif" w:hAnsi="PT Astra Serif"/>
          <w:b/>
          <w:sz w:val="28"/>
          <w:szCs w:val="28"/>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При подготовке снаряжения следует учитывать следующие факторы:</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дефицит, а иногда и полное отсутствие топлива;</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низкую температуру воздуха даже в летний период;</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постоянные сильные ветры;</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возможность затяжных дождей, частые туманы;</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наличие обширных заболоченных участков;</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обилие гнуса, оводов.</w:t>
      </w:r>
    </w:p>
    <w:p w:rsidR="008463E1" w:rsidRPr="00ED39A5" w:rsidRDefault="008463E1" w:rsidP="00EA57F1">
      <w:pPr>
        <w:spacing w:after="0" w:line="240" w:lineRule="auto"/>
        <w:ind w:firstLine="567"/>
        <w:jc w:val="both"/>
        <w:rPr>
          <w:rFonts w:ascii="PT Astra Serif" w:hAnsi="PT Astra Serif"/>
          <w:sz w:val="28"/>
          <w:szCs w:val="28"/>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Комплектуя личное снаряжение, необходимо учитывать такие моменты.</w:t>
      </w:r>
    </w:p>
    <w:p w:rsidR="00EA57F1" w:rsidRPr="00ED39A5" w:rsidRDefault="00EA57F1" w:rsidP="00EA57F1">
      <w:pPr>
        <w:numPr>
          <w:ilvl w:val="0"/>
          <w:numId w:val="10"/>
        </w:numPr>
        <w:tabs>
          <w:tab w:val="left" w:pos="1134"/>
        </w:tabs>
        <w:spacing w:after="0" w:line="240" w:lineRule="auto"/>
        <w:ind w:left="0" w:firstLine="567"/>
        <w:jc w:val="both"/>
        <w:rPr>
          <w:rFonts w:ascii="PT Astra Serif" w:hAnsi="PT Astra Serif"/>
          <w:sz w:val="28"/>
          <w:szCs w:val="28"/>
        </w:rPr>
      </w:pPr>
      <w:r w:rsidRPr="00ED39A5">
        <w:rPr>
          <w:rFonts w:ascii="PT Astra Serif" w:hAnsi="PT Astra Serif"/>
          <w:sz w:val="28"/>
          <w:szCs w:val="28"/>
        </w:rPr>
        <w:t>Оптимальным комплектом обуви являются резиновые сапоги. Такая обувь сохранит ноги сухими при движении по заболоченным участкам и убережет их от травм в каменистой горной тундре.</w:t>
      </w:r>
    </w:p>
    <w:p w:rsidR="00EA57F1" w:rsidRPr="00ED39A5" w:rsidRDefault="00EA57F1" w:rsidP="00EA57F1">
      <w:pPr>
        <w:numPr>
          <w:ilvl w:val="0"/>
          <w:numId w:val="10"/>
        </w:numPr>
        <w:tabs>
          <w:tab w:val="left" w:pos="1134"/>
        </w:tabs>
        <w:spacing w:after="0" w:line="240" w:lineRule="auto"/>
        <w:ind w:left="0" w:firstLine="567"/>
        <w:jc w:val="both"/>
        <w:rPr>
          <w:rFonts w:ascii="PT Astra Serif" w:hAnsi="PT Astra Serif"/>
          <w:sz w:val="28"/>
          <w:szCs w:val="28"/>
        </w:rPr>
      </w:pPr>
      <w:r w:rsidRPr="00ED39A5">
        <w:rPr>
          <w:rFonts w:ascii="PT Astra Serif" w:hAnsi="PT Astra Serif"/>
          <w:sz w:val="28"/>
          <w:szCs w:val="28"/>
        </w:rPr>
        <w:t>Покрой верхней одежды и материал, из которого она изготовлена, должны обеспечивать надежную защиту от ветра и дождя.</w:t>
      </w:r>
    </w:p>
    <w:p w:rsidR="00EA57F1" w:rsidRPr="00ED39A5" w:rsidRDefault="005030CE" w:rsidP="00EA57F1">
      <w:pPr>
        <w:tabs>
          <w:tab w:val="left" w:pos="1134"/>
        </w:tabs>
        <w:spacing w:after="0" w:line="240" w:lineRule="auto"/>
        <w:ind w:firstLine="567"/>
        <w:jc w:val="both"/>
        <w:rPr>
          <w:rFonts w:ascii="PT Astra Serif" w:hAnsi="PT Astra Serif"/>
          <w:sz w:val="28"/>
          <w:szCs w:val="28"/>
        </w:rPr>
      </w:pPr>
      <w:r w:rsidRPr="00ED39A5">
        <w:rPr>
          <w:rFonts w:ascii="PT Astra Serif" w:hAnsi="PT Astra Serif"/>
          <w:sz w:val="28"/>
          <w:szCs w:val="28"/>
        </w:rPr>
        <w:t>3.</w:t>
      </w:r>
      <w:r w:rsidRPr="00ED39A5">
        <w:rPr>
          <w:rFonts w:ascii="PT Astra Serif" w:hAnsi="PT Astra Serif"/>
          <w:sz w:val="28"/>
          <w:szCs w:val="28"/>
        </w:rPr>
        <w:tab/>
      </w:r>
      <w:r w:rsidR="00EA57F1" w:rsidRPr="00ED39A5">
        <w:rPr>
          <w:rFonts w:ascii="PT Astra Serif" w:hAnsi="PT Astra Serif"/>
          <w:sz w:val="28"/>
          <w:szCs w:val="28"/>
        </w:rPr>
        <w:t>Учитывая близость к поверхности грунтовых вод, а также климатические условия, каждому участнику следует иметь один-два больших полиэтиленовых мешка для упаковки спальников, личных вещей, продуктов. Мешки могут быть использованы как подстилка в палатке.</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4.</w:t>
      </w:r>
      <w:r w:rsidRPr="00ED39A5">
        <w:rPr>
          <w:rFonts w:ascii="PT Astra Serif" w:hAnsi="PT Astra Serif"/>
          <w:sz w:val="28"/>
          <w:szCs w:val="28"/>
        </w:rPr>
        <w:tab/>
      </w:r>
      <w:r w:rsidR="00EA57F1" w:rsidRPr="00ED39A5">
        <w:rPr>
          <w:rFonts w:ascii="PT Astra Serif" w:hAnsi="PT Astra Serif"/>
          <w:sz w:val="28"/>
          <w:szCs w:val="28"/>
        </w:rPr>
        <w:t xml:space="preserve">Комплектуя групповое снаряжение, следует заранее определить по справочной литературе или по отчетам туристских групп наличие топлива в предполагаемом районе похода. Выяснить этот факт очень важно, поскольку от </w:t>
      </w:r>
      <w:r w:rsidR="00EA57F1" w:rsidRPr="00ED39A5">
        <w:rPr>
          <w:rFonts w:ascii="PT Astra Serif" w:hAnsi="PT Astra Serif"/>
          <w:sz w:val="28"/>
          <w:szCs w:val="28"/>
        </w:rPr>
        <w:lastRenderedPageBreak/>
        <w:t xml:space="preserve">этого зависит, нужно ли группе брать примус с запасом топлива, топор, растопку, какой конструкции брать палатки и набор посуды для варки пищи.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путешествии по тундре примус порой нужен не только зимой, но и летом, и детально знать природные условия в районе путешествия следует заранее. Полярный день летом освобождает от необходимости брать с собой электрические фонари или свечи.</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5.</w:t>
      </w:r>
      <w:r w:rsidRPr="00ED39A5">
        <w:rPr>
          <w:rFonts w:ascii="PT Astra Serif" w:hAnsi="PT Astra Serif"/>
          <w:sz w:val="28"/>
          <w:szCs w:val="28"/>
        </w:rPr>
        <w:tab/>
      </w:r>
      <w:r w:rsidR="00EA57F1" w:rsidRPr="00ED39A5">
        <w:rPr>
          <w:rFonts w:ascii="PT Astra Serif" w:hAnsi="PT Astra Serif"/>
          <w:sz w:val="28"/>
          <w:szCs w:val="28"/>
        </w:rPr>
        <w:t xml:space="preserve">Следует заранее заготовить штоки и колышки для палаток. Совершенно незаменим в тундре полиэтиленовый тент на палатку, сделанный с полуметровым или даже метровым запасом с каждой стороны. Ведь просушить палатку трудно, а иногда и невозможно в течение долгого времени, а дождь и сильный ветер «пробивают» даже прорезиненную ткань. </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6.</w:t>
      </w:r>
      <w:r w:rsidRPr="00ED39A5">
        <w:rPr>
          <w:rFonts w:ascii="PT Astra Serif" w:hAnsi="PT Astra Serif"/>
          <w:sz w:val="28"/>
          <w:szCs w:val="28"/>
        </w:rPr>
        <w:tab/>
      </w:r>
      <w:r w:rsidR="00EA57F1" w:rsidRPr="00ED39A5">
        <w:rPr>
          <w:rFonts w:ascii="PT Astra Serif" w:hAnsi="PT Astra Serif"/>
          <w:sz w:val="28"/>
          <w:szCs w:val="28"/>
        </w:rPr>
        <w:t>Рацион питания участников похода также имеет некоторую специфику. Она заключается в том, что в тундре много рыбы, птицы, ягод, грибов. Отдаленность друг от друга населенных пунктов в тундре вынуждает брать с собой продукты на весь маршрут или организовать их заброску, что далеко не всегда возможно. Поэтому следует подбирать в дорогу наиболее калорийные и легкие продукты, тщательно продумывать удобную герметичную упаковку. Последнее требование объясняется климатическими условиями, а также тем, что после заброски продукты могут находиться в необорудованном месте под открытым небом в течение достаточно продолжительного времени.</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7.</w:t>
      </w:r>
      <w:r w:rsidRPr="00ED39A5">
        <w:rPr>
          <w:rFonts w:ascii="PT Astra Serif" w:hAnsi="PT Astra Serif"/>
          <w:sz w:val="28"/>
          <w:szCs w:val="28"/>
        </w:rPr>
        <w:tab/>
      </w:r>
      <w:r w:rsidR="00EA57F1" w:rsidRPr="00ED39A5">
        <w:rPr>
          <w:rFonts w:ascii="PT Astra Serif" w:hAnsi="PT Astra Serif"/>
          <w:sz w:val="28"/>
          <w:szCs w:val="28"/>
        </w:rPr>
        <w:t>Ремонтный набор комплектуется в зависимости от вида путешествия (</w:t>
      </w:r>
      <w:proofErr w:type="gramStart"/>
      <w:r w:rsidR="00EA57F1" w:rsidRPr="00ED39A5">
        <w:rPr>
          <w:rFonts w:ascii="PT Astra Serif" w:hAnsi="PT Astra Serif"/>
          <w:sz w:val="28"/>
          <w:szCs w:val="28"/>
        </w:rPr>
        <w:t>пешеходное</w:t>
      </w:r>
      <w:proofErr w:type="gramEnd"/>
      <w:r w:rsidR="00EA57F1" w:rsidRPr="00ED39A5">
        <w:rPr>
          <w:rFonts w:ascii="PT Astra Serif" w:hAnsi="PT Astra Serif"/>
          <w:sz w:val="28"/>
          <w:szCs w:val="28"/>
        </w:rPr>
        <w:t>, по воде) и используемого в походе снаряжения.</w:t>
      </w:r>
    </w:p>
    <w:p w:rsidR="00EA57F1" w:rsidRPr="00ED39A5" w:rsidRDefault="00EA57F1" w:rsidP="00EA57F1">
      <w:pPr>
        <w:spacing w:after="0" w:line="240" w:lineRule="auto"/>
        <w:ind w:firstLine="567"/>
        <w:jc w:val="both"/>
        <w:rPr>
          <w:rFonts w:ascii="PT Astra Serif" w:hAnsi="PT Astra Serif"/>
          <w:sz w:val="28"/>
          <w:szCs w:val="28"/>
          <w:u w:val="single"/>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Ориентирование на местности</w:t>
      </w:r>
      <w:r w:rsidR="005030CE" w:rsidRPr="00ED39A5">
        <w:rPr>
          <w:rFonts w:ascii="PT Astra Serif" w:hAnsi="PT Astra Serif"/>
          <w:b/>
          <w:sz w:val="28"/>
          <w:szCs w:val="28"/>
        </w:rPr>
        <w:t>.</w:t>
      </w:r>
    </w:p>
    <w:p w:rsidR="00EA57F1" w:rsidRPr="00ED39A5" w:rsidRDefault="00EA57F1" w:rsidP="00EA57F1">
      <w:pPr>
        <w:spacing w:after="0" w:line="240" w:lineRule="auto"/>
        <w:ind w:firstLine="567"/>
        <w:jc w:val="both"/>
        <w:rPr>
          <w:rFonts w:ascii="PT Astra Serif" w:hAnsi="PT Astra Serif"/>
          <w:b/>
          <w:sz w:val="28"/>
          <w:szCs w:val="28"/>
        </w:rPr>
      </w:pP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Хороший обзор в тундре создает иллюзию простоты ориентирования. Но это далеко не так. Тундра «кружит» человека, не имеющего многолетнего опыта хождения по ней. Поэтому радиальные выходы даже на 3—5 км от базового лагеря следует совершать либо с картой и компасом, либо при наличии четкого линейного ориентира (движение по берегу реки, вездеходная дорога). Ориентирование в тундре предусматривает, как минимум, умение всех путешествующих пользоваться картой и компасом.</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тундре, как правило, отсутствуют выраженные ориентиры: вершины, глубокие и длинные каньоны, отдельно стоящие скалы и т. д. Поэтому осуществить в тундре привязку к точечным ориентирам весьма сложно. Здесь можно доверять только азимутам на триангуляционные знаки, если таковые имеются и обозначены на карте, а также домикам, которые на карте Заполярья наносятся всегда; их малочисленность не позволит ошибиться при определении местоположения.</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xml:space="preserve">При полной потере ориентировки нужно остановиться, дождаться благоприятных погодных условий, сориентироваться и только после этого продолжить движение. В крайнем случае, следует выбрать направление, приближенное </w:t>
      </w:r>
      <w:proofErr w:type="gramStart"/>
      <w:r w:rsidRPr="00ED39A5">
        <w:rPr>
          <w:rFonts w:ascii="PT Astra Serif" w:hAnsi="PT Astra Serif"/>
          <w:sz w:val="28"/>
          <w:szCs w:val="28"/>
        </w:rPr>
        <w:t>к</w:t>
      </w:r>
      <w:proofErr w:type="gramEnd"/>
      <w:r w:rsidRPr="00ED39A5">
        <w:rPr>
          <w:rFonts w:ascii="PT Astra Serif" w:hAnsi="PT Astra Serif"/>
          <w:sz w:val="28"/>
          <w:szCs w:val="28"/>
        </w:rPr>
        <w:t xml:space="preserve"> генеральному, и двигаться точно по азимуту до появления четкого ориентира, лучше - пересечения двух линейных (дорог, рек и т. д.); затем, используя </w:t>
      </w:r>
      <w:r w:rsidRPr="00ED39A5">
        <w:rPr>
          <w:rFonts w:ascii="PT Astra Serif" w:hAnsi="PT Astra Serif"/>
          <w:sz w:val="28"/>
          <w:szCs w:val="28"/>
        </w:rPr>
        <w:lastRenderedPageBreak/>
        <w:t>этот ориентир, определить местоположение группы и направление дальнейшего движения.</w:t>
      </w:r>
    </w:p>
    <w:p w:rsidR="00EA57F1" w:rsidRPr="00ED39A5" w:rsidRDefault="00EA57F1" w:rsidP="00EA57F1">
      <w:pPr>
        <w:spacing w:after="0" w:line="240" w:lineRule="auto"/>
        <w:ind w:firstLine="567"/>
        <w:jc w:val="both"/>
        <w:rPr>
          <w:rFonts w:ascii="PT Astra Serif" w:hAnsi="PT Astra Serif"/>
          <w:sz w:val="28"/>
          <w:szCs w:val="28"/>
          <w:u w:val="single"/>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Выбор места для бивака</w:t>
      </w:r>
      <w:r w:rsidR="005030CE" w:rsidRPr="00ED39A5">
        <w:rPr>
          <w:rFonts w:ascii="PT Astra Serif" w:hAnsi="PT Astra Serif"/>
          <w:b/>
          <w:sz w:val="28"/>
          <w:szCs w:val="28"/>
        </w:rPr>
        <w:t>.</w:t>
      </w:r>
    </w:p>
    <w:p w:rsidR="008D795E" w:rsidRPr="00ED39A5" w:rsidRDefault="008D795E" w:rsidP="00EA57F1">
      <w:pPr>
        <w:spacing w:after="0" w:line="240" w:lineRule="auto"/>
        <w:ind w:firstLine="567"/>
        <w:jc w:val="both"/>
        <w:rPr>
          <w:rFonts w:ascii="PT Astra Serif" w:hAnsi="PT Astra Serif"/>
          <w:b/>
          <w:sz w:val="28"/>
          <w:szCs w:val="28"/>
        </w:rPr>
      </w:pP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sz w:val="28"/>
          <w:szCs w:val="28"/>
        </w:rPr>
        <w:t>Бивак в тундре следует разбивать в максимально сухих местах, в отдалении от болот. Под дно палаток необходимо подстилать полиэтилен. Сами палатки нужно ставить в защищенных от ветра местах. В том случае, если погода сухая, теплая и досаждают комары, лагерь, наоборот, следует разбить на холме, наветренном склоне долины; костер разводить с подветренной стороны в 8-10 м от палаток. При отсутствии примуса последний дневной переход есть смысл посвятить поиску места, где можно поставить лагерь и найти топливо. В поисках хорошего места для привала иногда стоит нарушить график движении.</w:t>
      </w:r>
    </w:p>
    <w:p w:rsidR="00EA57F1" w:rsidRPr="00ED39A5" w:rsidRDefault="00EA57F1" w:rsidP="00EA57F1">
      <w:pPr>
        <w:spacing w:after="0" w:line="240" w:lineRule="auto"/>
        <w:ind w:firstLine="567"/>
        <w:jc w:val="both"/>
        <w:rPr>
          <w:rFonts w:ascii="PT Astra Serif" w:hAnsi="PT Astra Serif"/>
          <w:b/>
          <w:bCs/>
          <w:color w:val="000000"/>
          <w:sz w:val="28"/>
          <w:szCs w:val="28"/>
          <w:u w:val="single"/>
        </w:rPr>
      </w:pPr>
    </w:p>
    <w:p w:rsidR="00EA57F1" w:rsidRPr="00ED39A5" w:rsidRDefault="00EA57F1" w:rsidP="005030CE">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Руководитель маршрута имеет право: </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ринимать необходимые меры, направленные на обеспечение безопасности участников, вплоть до изменения или прекращения похода в связи с возникшими опасными природными явлениями и другими обстоятельствами, а также, в случае необходимости</w:t>
      </w:r>
      <w:r w:rsidR="005030CE" w:rsidRPr="00ED39A5">
        <w:rPr>
          <w:rFonts w:ascii="PT Astra Serif" w:hAnsi="PT Astra Serif"/>
          <w:color w:val="000000"/>
          <w:sz w:val="28"/>
          <w:szCs w:val="28"/>
        </w:rPr>
        <w:t>, оказания помощи пострадавшему;</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и</w:t>
      </w:r>
      <w:r w:rsidRPr="00ED39A5">
        <w:rPr>
          <w:rFonts w:ascii="PT Astra Serif" w:hAnsi="PT Astra Serif"/>
          <w:color w:val="000000"/>
          <w:sz w:val="28"/>
          <w:szCs w:val="28"/>
        </w:rPr>
        <w:t>сключить из числа участников туриста, оказавшегося по моральным качествам, спортивно-техническим данным или по состоянию здоровья не подготовленным к прохождению данного маршрута. Если такая необходимость возникла в походе, турист при первой возможности доставляется в населенный пункт для о</w:t>
      </w:r>
      <w:r w:rsidR="005030CE" w:rsidRPr="00ED39A5">
        <w:rPr>
          <w:rFonts w:ascii="PT Astra Serif" w:hAnsi="PT Astra Serif"/>
          <w:color w:val="000000"/>
          <w:sz w:val="28"/>
          <w:szCs w:val="28"/>
        </w:rPr>
        <w:t>тправки его к месту жительства;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роизводить разделение группы в аварийной ситуации, исходя из реального наличия сил и средств, конкретной обстановки и максимальной вероятности выполн</w:t>
      </w:r>
      <w:r w:rsidR="00AB1F3C" w:rsidRPr="00ED39A5">
        <w:rPr>
          <w:rFonts w:ascii="PT Astra Serif" w:hAnsi="PT Astra Serif"/>
          <w:color w:val="000000"/>
          <w:sz w:val="28"/>
          <w:szCs w:val="28"/>
        </w:rPr>
        <w:t>ения задач по ликвидации аварии.</w:t>
      </w:r>
    </w:p>
    <w:p w:rsidR="009B4C4A" w:rsidRPr="00ED39A5" w:rsidRDefault="009B4C4A" w:rsidP="00C96A06">
      <w:pPr>
        <w:spacing w:after="0" w:line="240" w:lineRule="auto"/>
        <w:jc w:val="both"/>
        <w:rPr>
          <w:rFonts w:ascii="PT Astra Serif" w:hAnsi="PT Astra Serif"/>
          <w:color w:val="000000"/>
          <w:sz w:val="28"/>
          <w:szCs w:val="28"/>
        </w:rPr>
      </w:pPr>
    </w:p>
    <w:p w:rsidR="008D795E" w:rsidRPr="00ED39A5" w:rsidRDefault="00EA57F1" w:rsidP="005030CE">
      <w:pPr>
        <w:spacing w:after="0" w:line="240" w:lineRule="auto"/>
        <w:jc w:val="both"/>
        <w:rPr>
          <w:rFonts w:ascii="PT Astra Serif" w:hAnsi="PT Astra Serif"/>
          <w:b/>
          <w:color w:val="000000"/>
          <w:sz w:val="28"/>
          <w:szCs w:val="28"/>
        </w:rPr>
      </w:pPr>
      <w:r w:rsidRPr="00ED39A5">
        <w:rPr>
          <w:rFonts w:ascii="PT Astra Serif" w:hAnsi="PT Astra Serif"/>
          <w:b/>
          <w:color w:val="000000"/>
          <w:sz w:val="28"/>
          <w:szCs w:val="28"/>
        </w:rPr>
        <w:t>Обязанность и ответственность руководителя, гида-проводника:</w:t>
      </w:r>
    </w:p>
    <w:p w:rsidR="008D795E" w:rsidRPr="00ED39A5" w:rsidRDefault="00EA57F1" w:rsidP="008D795E">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ровести группу по заранее запланирован</w:t>
      </w:r>
      <w:r w:rsidR="005030CE" w:rsidRPr="00ED39A5">
        <w:rPr>
          <w:rFonts w:ascii="PT Astra Serif" w:hAnsi="PT Astra Serif"/>
          <w:color w:val="000000"/>
          <w:sz w:val="28"/>
          <w:szCs w:val="28"/>
        </w:rPr>
        <w:t>ному маршруту в указанные сроки;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о</w:t>
      </w:r>
      <w:r w:rsidRPr="00ED39A5">
        <w:rPr>
          <w:rFonts w:ascii="PT Astra Serif" w:hAnsi="PT Astra Serif"/>
          <w:color w:val="000000"/>
          <w:sz w:val="28"/>
          <w:szCs w:val="28"/>
        </w:rPr>
        <w:t>беспечить</w:t>
      </w:r>
      <w:r w:rsidR="005030CE" w:rsidRPr="00ED39A5">
        <w:rPr>
          <w:rFonts w:ascii="PT Astra Serif" w:hAnsi="PT Astra Serif"/>
          <w:color w:val="000000"/>
          <w:sz w:val="28"/>
          <w:szCs w:val="28"/>
        </w:rPr>
        <w:t xml:space="preserve"> весь комплекс мер безопасности;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ровести необходимый инст</w:t>
      </w:r>
      <w:r w:rsidR="005030CE" w:rsidRPr="00ED39A5">
        <w:rPr>
          <w:rFonts w:ascii="PT Astra Serif" w:hAnsi="PT Astra Serif"/>
          <w:color w:val="000000"/>
          <w:sz w:val="28"/>
          <w:szCs w:val="28"/>
        </w:rPr>
        <w:t>руктаж перед выходом на маршрут;</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Изменение маршрута возможно, если оно не приведет к его усложнению и выносится на обсуждение группы. Руководитель оставляет за собой право проводить окончательное формирование группы на старте похода. При необходимости он может отказать в участии любому, кто, по его мнению, оказался по моральным качествам, спортивно-техническим данным или по состоянию здоровья не подготовленным к прохождению данного маршрута, либо провоцирует конфликтные ситуации в группе.</w:t>
      </w:r>
    </w:p>
    <w:p w:rsidR="00EA57F1" w:rsidRPr="00ED39A5" w:rsidRDefault="00EA57F1" w:rsidP="008D795E">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Причиной многих травм часто бывают чрезвычайные ситуации, связанные с неорганизованностью и недостаточной дисциплиной ту</w:t>
      </w:r>
      <w:r w:rsidR="008D795E" w:rsidRPr="00ED39A5">
        <w:rPr>
          <w:rFonts w:ascii="PT Astra Serif" w:hAnsi="PT Astra Serif"/>
          <w:color w:val="000000"/>
          <w:sz w:val="28"/>
          <w:szCs w:val="28"/>
        </w:rPr>
        <w:t>ристов. Недисциплинированность -</w:t>
      </w:r>
      <w:r w:rsidRPr="00ED39A5">
        <w:rPr>
          <w:rFonts w:ascii="PT Astra Serif" w:hAnsi="PT Astra Serif"/>
          <w:color w:val="000000"/>
          <w:sz w:val="28"/>
          <w:szCs w:val="28"/>
        </w:rPr>
        <w:t xml:space="preserve"> самая грозная опасность туристского путешествия. Она может проявляться и в пренебрежении к установленным правилам проведения походов, и в лихаческом отношении к маршруту, и в игнорировании туристами </w:t>
      </w:r>
      <w:r w:rsidRPr="00ED39A5">
        <w:rPr>
          <w:rFonts w:ascii="PT Astra Serif" w:hAnsi="PT Astra Serif"/>
          <w:color w:val="000000"/>
          <w:sz w:val="28"/>
          <w:szCs w:val="28"/>
        </w:rPr>
        <w:lastRenderedPageBreak/>
        <w:t xml:space="preserve">общепринятых норм поведения и правил техники безопасности. При несоблюдении требований дисциплины и правил поведения руководитель имеет право применить к недисциплинированному члену группы меры вплоть до отчисления нарушителя из группы и снятие его с маршрута. Крайней мерой, вызванной невозможностью установления дисциплины и порядка в группе, является отказ от дальнейшего проведения путешествия. </w:t>
      </w:r>
    </w:p>
    <w:p w:rsidR="005030CE" w:rsidRPr="00ED39A5" w:rsidRDefault="00EA57F1" w:rsidP="008D795E">
      <w:pPr>
        <w:spacing w:after="0" w:line="240" w:lineRule="auto"/>
        <w:ind w:firstLine="567"/>
        <w:jc w:val="both"/>
        <w:rPr>
          <w:rFonts w:ascii="PT Astra Serif" w:hAnsi="PT Astra Serif"/>
          <w:color w:val="000000"/>
          <w:sz w:val="28"/>
          <w:szCs w:val="28"/>
        </w:rPr>
      </w:pPr>
      <w:proofErr w:type="gramStart"/>
      <w:r w:rsidRPr="00ED39A5">
        <w:rPr>
          <w:rFonts w:ascii="PT Astra Serif" w:hAnsi="PT Astra Serif"/>
          <w:color w:val="000000"/>
          <w:sz w:val="28"/>
          <w:szCs w:val="28"/>
        </w:rPr>
        <w:t>Маршруты связаны с физическими нагрузками и экстремальными ситуациями, участникам настоятельно рекомендуется ограничить употребление спиртных напитков (в том числе пива), в базовом лагере и исключить их вовсе на маршруте (в противном случае инструктор имеет право принять меры к нарушителю, вплоть до снятия с маршрута) Если вы хотите куда-либо отлучиться, необходимо предупредить руководителя группы, либо второго инструктора о том, куда вы направляетесь</w:t>
      </w:r>
      <w:proofErr w:type="gramEnd"/>
      <w:r w:rsidRPr="00ED39A5">
        <w:rPr>
          <w:rFonts w:ascii="PT Astra Serif" w:hAnsi="PT Astra Serif"/>
          <w:color w:val="000000"/>
          <w:sz w:val="28"/>
          <w:szCs w:val="28"/>
        </w:rPr>
        <w:t xml:space="preserve"> и когда вернетесь (предупредить кого-либо из участников, чтобы они передали руководителю – недостаточно)</w:t>
      </w:r>
      <w:bookmarkStart w:id="0" w:name="_GoBack"/>
      <w:bookmarkEnd w:id="0"/>
      <w:r w:rsidRPr="00ED39A5">
        <w:rPr>
          <w:rFonts w:ascii="PT Astra Serif" w:hAnsi="PT Astra Serif"/>
          <w:color w:val="000000"/>
          <w:sz w:val="28"/>
          <w:szCs w:val="28"/>
        </w:rPr>
        <w:t>. Если назначено контрольное время встречи для сбора группы, либо вы отпро</w:t>
      </w:r>
      <w:r w:rsidR="005030CE" w:rsidRPr="00ED39A5">
        <w:rPr>
          <w:rFonts w:ascii="PT Astra Serif" w:hAnsi="PT Astra Serif"/>
          <w:color w:val="000000"/>
          <w:sz w:val="28"/>
          <w:szCs w:val="28"/>
        </w:rPr>
        <w:t>сились до определенного времени.</w:t>
      </w:r>
    </w:p>
    <w:p w:rsidR="00EA57F1" w:rsidRPr="00ED39A5" w:rsidRDefault="00EA57F1" w:rsidP="008D795E">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необходимо вернуться не позднее назначенного срока. </w:t>
      </w:r>
    </w:p>
    <w:p w:rsidR="008D795E" w:rsidRPr="00ED39A5" w:rsidRDefault="008D795E" w:rsidP="00C96A06">
      <w:pPr>
        <w:spacing w:line="240" w:lineRule="auto"/>
        <w:jc w:val="both"/>
        <w:rPr>
          <w:rFonts w:ascii="PT Astra Serif" w:hAnsi="PT Astra Serif"/>
          <w:i/>
          <w:color w:val="000000"/>
          <w:sz w:val="28"/>
          <w:szCs w:val="28"/>
        </w:rPr>
      </w:pPr>
    </w:p>
    <w:p w:rsidR="00D53E3B" w:rsidRPr="00ED39A5" w:rsidRDefault="00D53E3B" w:rsidP="006A7410">
      <w:pPr>
        <w:spacing w:after="0" w:line="240" w:lineRule="auto"/>
        <w:rPr>
          <w:rFonts w:ascii="PT Astra Serif" w:eastAsiaTheme="minorHAnsi" w:hAnsi="PT Astra Serif"/>
          <w:sz w:val="24"/>
          <w:szCs w:val="24"/>
          <w:lang w:eastAsia="en-US"/>
        </w:rPr>
      </w:pPr>
    </w:p>
    <w:p w:rsidR="00AB1F3C" w:rsidRPr="00B91D24" w:rsidRDefault="00AB1F3C" w:rsidP="00EA57F1">
      <w:pPr>
        <w:spacing w:after="0" w:line="240" w:lineRule="auto"/>
        <w:rPr>
          <w:rFonts w:ascii="Times New Roman" w:eastAsiaTheme="minorHAnsi" w:hAnsi="Times New Roman"/>
          <w:sz w:val="28"/>
          <w:szCs w:val="28"/>
          <w:lang w:eastAsia="en-US"/>
        </w:rPr>
      </w:pPr>
    </w:p>
    <w:sectPr w:rsidR="00AB1F3C" w:rsidRPr="00B91D24" w:rsidSect="00785BF2">
      <w:headerReference w:type="default" r:id="rId9"/>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70" w:rsidRDefault="00DC5370" w:rsidP="009B4C4A">
      <w:pPr>
        <w:spacing w:after="0" w:line="240" w:lineRule="auto"/>
      </w:pPr>
      <w:r>
        <w:separator/>
      </w:r>
    </w:p>
  </w:endnote>
  <w:endnote w:type="continuationSeparator" w:id="0">
    <w:p w:rsidR="00DC5370" w:rsidRDefault="00DC5370" w:rsidP="009B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70" w:rsidRDefault="00DC5370" w:rsidP="009B4C4A">
      <w:pPr>
        <w:spacing w:after="0" w:line="240" w:lineRule="auto"/>
      </w:pPr>
      <w:r>
        <w:separator/>
      </w:r>
    </w:p>
  </w:footnote>
  <w:footnote w:type="continuationSeparator" w:id="0">
    <w:p w:rsidR="00DC5370" w:rsidRDefault="00DC5370" w:rsidP="009B4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385938"/>
      <w:docPartObj>
        <w:docPartGallery w:val="Page Numbers (Top of Page)"/>
        <w:docPartUnique/>
      </w:docPartObj>
    </w:sdtPr>
    <w:sdtEndPr/>
    <w:sdtContent>
      <w:p w:rsidR="00112668" w:rsidRDefault="00112668">
        <w:pPr>
          <w:pStyle w:val="ad"/>
          <w:jc w:val="center"/>
        </w:pPr>
        <w:r>
          <w:rPr>
            <w:noProof/>
          </w:rPr>
          <w:fldChar w:fldCharType="begin"/>
        </w:r>
        <w:r>
          <w:rPr>
            <w:noProof/>
          </w:rPr>
          <w:instrText xml:space="preserve"> PAGE   \* MERGEFORMAT </w:instrText>
        </w:r>
        <w:r>
          <w:rPr>
            <w:noProof/>
          </w:rPr>
          <w:fldChar w:fldCharType="separate"/>
        </w:r>
        <w:r w:rsidR="00516A64">
          <w:rPr>
            <w:noProof/>
          </w:rPr>
          <w:t>1</w:t>
        </w:r>
        <w:r>
          <w:rPr>
            <w:noProof/>
          </w:rPr>
          <w:fldChar w:fldCharType="end"/>
        </w:r>
      </w:p>
    </w:sdtContent>
  </w:sdt>
  <w:p w:rsidR="00112668" w:rsidRDefault="0011266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603F"/>
    <w:multiLevelType w:val="hybridMultilevel"/>
    <w:tmpl w:val="487C4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818E9"/>
    <w:multiLevelType w:val="hybridMultilevel"/>
    <w:tmpl w:val="92E606F4"/>
    <w:lvl w:ilvl="0" w:tplc="61CC3476">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246F7C27"/>
    <w:multiLevelType w:val="hybridMultilevel"/>
    <w:tmpl w:val="728A9176"/>
    <w:lvl w:ilvl="0" w:tplc="5A18B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897380"/>
    <w:multiLevelType w:val="hybridMultilevel"/>
    <w:tmpl w:val="EA020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4161D4"/>
    <w:multiLevelType w:val="hybridMultilevel"/>
    <w:tmpl w:val="EF8A33B0"/>
    <w:lvl w:ilvl="0" w:tplc="BC0EE1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49054F3"/>
    <w:multiLevelType w:val="hybridMultilevel"/>
    <w:tmpl w:val="7246682C"/>
    <w:lvl w:ilvl="0" w:tplc="3D684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D965D3"/>
    <w:multiLevelType w:val="hybridMultilevel"/>
    <w:tmpl w:val="3AB0B9B8"/>
    <w:lvl w:ilvl="0" w:tplc="5A18B8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FA84EC8"/>
    <w:multiLevelType w:val="hybridMultilevel"/>
    <w:tmpl w:val="F02A1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38117C"/>
    <w:multiLevelType w:val="hybridMultilevel"/>
    <w:tmpl w:val="1A188F62"/>
    <w:lvl w:ilvl="0" w:tplc="129C26A0">
      <w:start w:val="1"/>
      <w:numFmt w:val="decimal"/>
      <w:lvlText w:val="%1."/>
      <w:lvlJc w:val="left"/>
      <w:pPr>
        <w:ind w:left="76" w:hanging="360"/>
      </w:pPr>
      <w:rPr>
        <w:rFonts w:ascii="Times New Roman" w:eastAsiaTheme="minorHAnsi" w:hAnsi="Times New Roman" w:cs="Times New Roman"/>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7AD87D76"/>
    <w:multiLevelType w:val="multilevel"/>
    <w:tmpl w:val="3E161F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3"/>
  </w:num>
  <w:num w:numId="3">
    <w:abstractNumId w:val="9"/>
  </w:num>
  <w:num w:numId="4">
    <w:abstractNumId w:val="8"/>
  </w:num>
  <w:num w:numId="5">
    <w:abstractNumId w:val="0"/>
  </w:num>
  <w:num w:numId="6">
    <w:abstractNumId w:val="7"/>
  </w:num>
  <w:num w:numId="7">
    <w:abstractNumId w:val="2"/>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33A1"/>
    <w:rsid w:val="00001931"/>
    <w:rsid w:val="000201B8"/>
    <w:rsid w:val="00020745"/>
    <w:rsid w:val="00021A74"/>
    <w:rsid w:val="0002518B"/>
    <w:rsid w:val="000350F2"/>
    <w:rsid w:val="00047527"/>
    <w:rsid w:val="00057D0A"/>
    <w:rsid w:val="00060A40"/>
    <w:rsid w:val="00066D8E"/>
    <w:rsid w:val="0007136D"/>
    <w:rsid w:val="000A0788"/>
    <w:rsid w:val="000A483D"/>
    <w:rsid w:val="000D6DA3"/>
    <w:rsid w:val="000F11B6"/>
    <w:rsid w:val="001008C9"/>
    <w:rsid w:val="00112668"/>
    <w:rsid w:val="00116C4C"/>
    <w:rsid w:val="001230FB"/>
    <w:rsid w:val="0012768C"/>
    <w:rsid w:val="00143923"/>
    <w:rsid w:val="00153D83"/>
    <w:rsid w:val="001573FE"/>
    <w:rsid w:val="0016351C"/>
    <w:rsid w:val="00173AF1"/>
    <w:rsid w:val="00174966"/>
    <w:rsid w:val="00184580"/>
    <w:rsid w:val="001D5294"/>
    <w:rsid w:val="001D64BB"/>
    <w:rsid w:val="00201450"/>
    <w:rsid w:val="00203C88"/>
    <w:rsid w:val="0020405A"/>
    <w:rsid w:val="00220733"/>
    <w:rsid w:val="00232F30"/>
    <w:rsid w:val="0024649B"/>
    <w:rsid w:val="00251A02"/>
    <w:rsid w:val="00263882"/>
    <w:rsid w:val="00270860"/>
    <w:rsid w:val="002856D1"/>
    <w:rsid w:val="00297711"/>
    <w:rsid w:val="002C698A"/>
    <w:rsid w:val="002D0103"/>
    <w:rsid w:val="002D0609"/>
    <w:rsid w:val="002E76C9"/>
    <w:rsid w:val="00345158"/>
    <w:rsid w:val="0036599C"/>
    <w:rsid w:val="00367A22"/>
    <w:rsid w:val="00371BBC"/>
    <w:rsid w:val="00377E3C"/>
    <w:rsid w:val="0038214C"/>
    <w:rsid w:val="003A540F"/>
    <w:rsid w:val="00420C89"/>
    <w:rsid w:val="00422739"/>
    <w:rsid w:val="00426CC4"/>
    <w:rsid w:val="004415D0"/>
    <w:rsid w:val="00471C1F"/>
    <w:rsid w:val="004B4F9E"/>
    <w:rsid w:val="004B560C"/>
    <w:rsid w:val="004C2268"/>
    <w:rsid w:val="004C53A0"/>
    <w:rsid w:val="004E2F1E"/>
    <w:rsid w:val="005030CE"/>
    <w:rsid w:val="0050674A"/>
    <w:rsid w:val="00516135"/>
    <w:rsid w:val="00516A64"/>
    <w:rsid w:val="00522D11"/>
    <w:rsid w:val="00536917"/>
    <w:rsid w:val="00543820"/>
    <w:rsid w:val="0055455E"/>
    <w:rsid w:val="005606BF"/>
    <w:rsid w:val="00566C02"/>
    <w:rsid w:val="00594903"/>
    <w:rsid w:val="005E53F4"/>
    <w:rsid w:val="00603AC0"/>
    <w:rsid w:val="00620A6D"/>
    <w:rsid w:val="00624600"/>
    <w:rsid w:val="00624886"/>
    <w:rsid w:val="00625106"/>
    <w:rsid w:val="0062694A"/>
    <w:rsid w:val="00632627"/>
    <w:rsid w:val="00634A2A"/>
    <w:rsid w:val="00654F71"/>
    <w:rsid w:val="00655833"/>
    <w:rsid w:val="00661079"/>
    <w:rsid w:val="006719C9"/>
    <w:rsid w:val="006725C7"/>
    <w:rsid w:val="006811F9"/>
    <w:rsid w:val="006A12CC"/>
    <w:rsid w:val="006A7410"/>
    <w:rsid w:val="006C4552"/>
    <w:rsid w:val="006C5EC1"/>
    <w:rsid w:val="006D2C5F"/>
    <w:rsid w:val="006D4A52"/>
    <w:rsid w:val="006E3A1F"/>
    <w:rsid w:val="00706668"/>
    <w:rsid w:val="00720A04"/>
    <w:rsid w:val="0074099A"/>
    <w:rsid w:val="00765789"/>
    <w:rsid w:val="0076676B"/>
    <w:rsid w:val="00784ED4"/>
    <w:rsid w:val="00785BF2"/>
    <w:rsid w:val="007872CA"/>
    <w:rsid w:val="007A15B4"/>
    <w:rsid w:val="007B1AA1"/>
    <w:rsid w:val="007C1479"/>
    <w:rsid w:val="007C18A1"/>
    <w:rsid w:val="007C460B"/>
    <w:rsid w:val="007D7F68"/>
    <w:rsid w:val="00804E3E"/>
    <w:rsid w:val="0081398C"/>
    <w:rsid w:val="00822CF9"/>
    <w:rsid w:val="00843CE0"/>
    <w:rsid w:val="008463E1"/>
    <w:rsid w:val="00847F91"/>
    <w:rsid w:val="00857DA0"/>
    <w:rsid w:val="00863D4B"/>
    <w:rsid w:val="008834EA"/>
    <w:rsid w:val="00893727"/>
    <w:rsid w:val="008952A9"/>
    <w:rsid w:val="00897E2E"/>
    <w:rsid w:val="008A082C"/>
    <w:rsid w:val="008B2D65"/>
    <w:rsid w:val="008C3447"/>
    <w:rsid w:val="008D33A1"/>
    <w:rsid w:val="008D795E"/>
    <w:rsid w:val="008E409A"/>
    <w:rsid w:val="008F5A2C"/>
    <w:rsid w:val="008F6518"/>
    <w:rsid w:val="00900C40"/>
    <w:rsid w:val="00917561"/>
    <w:rsid w:val="00925F71"/>
    <w:rsid w:val="009326B5"/>
    <w:rsid w:val="0093277F"/>
    <w:rsid w:val="00940BD4"/>
    <w:rsid w:val="00941E02"/>
    <w:rsid w:val="009557A7"/>
    <w:rsid w:val="009629DB"/>
    <w:rsid w:val="009720A4"/>
    <w:rsid w:val="009771DB"/>
    <w:rsid w:val="00987FB2"/>
    <w:rsid w:val="009939E5"/>
    <w:rsid w:val="009B4A6F"/>
    <w:rsid w:val="009B4C4A"/>
    <w:rsid w:val="009B74C4"/>
    <w:rsid w:val="009C0D06"/>
    <w:rsid w:val="009C3EEF"/>
    <w:rsid w:val="009C7BE5"/>
    <w:rsid w:val="009F3454"/>
    <w:rsid w:val="00A14CA5"/>
    <w:rsid w:val="00A20173"/>
    <w:rsid w:val="00A41D5F"/>
    <w:rsid w:val="00A655F8"/>
    <w:rsid w:val="00A71C39"/>
    <w:rsid w:val="00A97428"/>
    <w:rsid w:val="00AB0849"/>
    <w:rsid w:val="00AB1F3C"/>
    <w:rsid w:val="00AC7B6E"/>
    <w:rsid w:val="00AE19AD"/>
    <w:rsid w:val="00AE37F3"/>
    <w:rsid w:val="00AF5512"/>
    <w:rsid w:val="00B070C4"/>
    <w:rsid w:val="00B15A5A"/>
    <w:rsid w:val="00B22292"/>
    <w:rsid w:val="00B417FE"/>
    <w:rsid w:val="00B55DB3"/>
    <w:rsid w:val="00B60823"/>
    <w:rsid w:val="00B67C92"/>
    <w:rsid w:val="00B9272E"/>
    <w:rsid w:val="00BC18F5"/>
    <w:rsid w:val="00BC2BB9"/>
    <w:rsid w:val="00BC4EC5"/>
    <w:rsid w:val="00BC767E"/>
    <w:rsid w:val="00BF3DA9"/>
    <w:rsid w:val="00C13114"/>
    <w:rsid w:val="00C57D6F"/>
    <w:rsid w:val="00C620BC"/>
    <w:rsid w:val="00C826D1"/>
    <w:rsid w:val="00C93761"/>
    <w:rsid w:val="00C951C3"/>
    <w:rsid w:val="00C96A06"/>
    <w:rsid w:val="00CA144D"/>
    <w:rsid w:val="00CA6D5F"/>
    <w:rsid w:val="00CD169C"/>
    <w:rsid w:val="00CD1BF4"/>
    <w:rsid w:val="00CE0BBF"/>
    <w:rsid w:val="00CE1138"/>
    <w:rsid w:val="00CE654F"/>
    <w:rsid w:val="00CF1E71"/>
    <w:rsid w:val="00D0389A"/>
    <w:rsid w:val="00D2110F"/>
    <w:rsid w:val="00D23671"/>
    <w:rsid w:val="00D437CE"/>
    <w:rsid w:val="00D53E3B"/>
    <w:rsid w:val="00D60234"/>
    <w:rsid w:val="00D62ED8"/>
    <w:rsid w:val="00D805A5"/>
    <w:rsid w:val="00DA13F6"/>
    <w:rsid w:val="00DA691E"/>
    <w:rsid w:val="00DC5370"/>
    <w:rsid w:val="00DD41CD"/>
    <w:rsid w:val="00DD464A"/>
    <w:rsid w:val="00DE120D"/>
    <w:rsid w:val="00DE609B"/>
    <w:rsid w:val="00DE6424"/>
    <w:rsid w:val="00DF0D6A"/>
    <w:rsid w:val="00E17E37"/>
    <w:rsid w:val="00E326C3"/>
    <w:rsid w:val="00E35FD0"/>
    <w:rsid w:val="00E72B35"/>
    <w:rsid w:val="00E7342D"/>
    <w:rsid w:val="00E86EA8"/>
    <w:rsid w:val="00EA57F1"/>
    <w:rsid w:val="00EC1DAD"/>
    <w:rsid w:val="00EC3FEA"/>
    <w:rsid w:val="00EC59D3"/>
    <w:rsid w:val="00ED39A5"/>
    <w:rsid w:val="00ED6004"/>
    <w:rsid w:val="00EE3D71"/>
    <w:rsid w:val="00F23F5B"/>
    <w:rsid w:val="00F24AD8"/>
    <w:rsid w:val="00F43667"/>
    <w:rsid w:val="00F47B30"/>
    <w:rsid w:val="00F50F3C"/>
    <w:rsid w:val="00F55D7A"/>
    <w:rsid w:val="00F5730A"/>
    <w:rsid w:val="00F641BF"/>
    <w:rsid w:val="00F82E99"/>
    <w:rsid w:val="00FA4783"/>
    <w:rsid w:val="00FB6E37"/>
    <w:rsid w:val="00FC01D6"/>
    <w:rsid w:val="00FD42C9"/>
    <w:rsid w:val="00FF1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B9"/>
    <w:pPr>
      <w:spacing w:after="200" w:line="276" w:lineRule="auto"/>
    </w:pPr>
    <w:rPr>
      <w:sz w:val="22"/>
      <w:szCs w:val="22"/>
    </w:rPr>
  </w:style>
  <w:style w:type="paragraph" w:styleId="1">
    <w:name w:val="heading 1"/>
    <w:basedOn w:val="a"/>
    <w:next w:val="a"/>
    <w:link w:val="10"/>
    <w:qFormat/>
    <w:rsid w:val="00EA57F1"/>
    <w:pPr>
      <w:keepNext/>
      <w:spacing w:after="0" w:line="240" w:lineRule="auto"/>
      <w:jc w:val="center"/>
      <w:outlineLvl w:val="0"/>
    </w:pPr>
    <w:rPr>
      <w:rFonts w:ascii="Times New Roman" w:hAnsi="Times New Roman"/>
      <w:b/>
      <w:bCs/>
      <w:color w:val="000000"/>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33A1"/>
    <w:rPr>
      <w:color w:val="0000FF"/>
      <w:u w:val="single"/>
    </w:rPr>
  </w:style>
  <w:style w:type="paragraph" w:styleId="a4">
    <w:name w:val="No Spacing"/>
    <w:uiPriority w:val="1"/>
    <w:qFormat/>
    <w:rsid w:val="008D33A1"/>
    <w:rPr>
      <w:sz w:val="22"/>
      <w:szCs w:val="22"/>
    </w:rPr>
  </w:style>
  <w:style w:type="paragraph" w:styleId="a5">
    <w:name w:val="Title"/>
    <w:basedOn w:val="a"/>
    <w:link w:val="a6"/>
    <w:qFormat/>
    <w:rsid w:val="00C93761"/>
    <w:pPr>
      <w:spacing w:after="0" w:line="240" w:lineRule="auto"/>
      <w:jc w:val="center"/>
    </w:pPr>
    <w:rPr>
      <w:rFonts w:ascii="Times New Roman" w:hAnsi="Times New Roman"/>
      <w:b/>
      <w:bCs/>
      <w:sz w:val="28"/>
      <w:szCs w:val="24"/>
    </w:rPr>
  </w:style>
  <w:style w:type="character" w:customStyle="1" w:styleId="a6">
    <w:name w:val="Название Знак"/>
    <w:basedOn w:val="a0"/>
    <w:link w:val="a5"/>
    <w:rsid w:val="00C93761"/>
    <w:rPr>
      <w:rFonts w:ascii="Times New Roman" w:hAnsi="Times New Roman"/>
      <w:b/>
      <w:bCs/>
      <w:sz w:val="28"/>
      <w:szCs w:val="24"/>
    </w:rPr>
  </w:style>
  <w:style w:type="paragraph" w:customStyle="1" w:styleId="ConsPlusNonformat">
    <w:name w:val="ConsPlusNonformat"/>
    <w:uiPriority w:val="99"/>
    <w:rsid w:val="004C2268"/>
    <w:pPr>
      <w:widowControl w:val="0"/>
      <w:autoSpaceDE w:val="0"/>
      <w:autoSpaceDN w:val="0"/>
      <w:adjustRightInd w:val="0"/>
    </w:pPr>
    <w:rPr>
      <w:rFonts w:ascii="Courier New" w:hAnsi="Courier New" w:cs="Courier New"/>
    </w:rPr>
  </w:style>
  <w:style w:type="character" w:customStyle="1" w:styleId="a7">
    <w:name w:val="Основной текст_"/>
    <w:basedOn w:val="a0"/>
    <w:link w:val="2"/>
    <w:rsid w:val="00D60234"/>
    <w:rPr>
      <w:rFonts w:ascii="Times New Roman" w:hAnsi="Times New Roman"/>
      <w:sz w:val="27"/>
      <w:szCs w:val="27"/>
      <w:shd w:val="clear" w:color="auto" w:fill="FFFFFF"/>
    </w:rPr>
  </w:style>
  <w:style w:type="paragraph" w:customStyle="1" w:styleId="2">
    <w:name w:val="Основной текст2"/>
    <w:basedOn w:val="a"/>
    <w:link w:val="a7"/>
    <w:rsid w:val="00D60234"/>
    <w:pPr>
      <w:shd w:val="clear" w:color="auto" w:fill="FFFFFF"/>
      <w:spacing w:after="660" w:line="326" w:lineRule="exact"/>
    </w:pPr>
    <w:rPr>
      <w:rFonts w:ascii="Times New Roman" w:hAnsi="Times New Roman"/>
      <w:sz w:val="27"/>
      <w:szCs w:val="27"/>
    </w:rPr>
  </w:style>
  <w:style w:type="paragraph" w:styleId="a8">
    <w:name w:val="List Paragraph"/>
    <w:basedOn w:val="a"/>
    <w:uiPriority w:val="34"/>
    <w:qFormat/>
    <w:rsid w:val="00E17E37"/>
    <w:pPr>
      <w:spacing w:after="0" w:line="240" w:lineRule="auto"/>
      <w:ind w:left="720"/>
      <w:contextualSpacing/>
    </w:pPr>
    <w:rPr>
      <w:rFonts w:ascii="Times New Roman" w:eastAsiaTheme="minorHAnsi" w:hAnsi="Times New Roman" w:cstheme="minorBidi"/>
      <w:sz w:val="28"/>
      <w:lang w:eastAsia="en-US"/>
    </w:rPr>
  </w:style>
  <w:style w:type="paragraph" w:styleId="a9">
    <w:name w:val="Body Text"/>
    <w:basedOn w:val="a"/>
    <w:link w:val="aa"/>
    <w:rsid w:val="00D805A5"/>
    <w:pPr>
      <w:spacing w:after="0" w:line="240" w:lineRule="auto"/>
      <w:jc w:val="center"/>
    </w:pPr>
    <w:rPr>
      <w:rFonts w:ascii="Times New Roman" w:hAnsi="Times New Roman"/>
      <w:sz w:val="28"/>
      <w:szCs w:val="24"/>
    </w:rPr>
  </w:style>
  <w:style w:type="character" w:customStyle="1" w:styleId="aa">
    <w:name w:val="Основной текст Знак"/>
    <w:basedOn w:val="a0"/>
    <w:link w:val="a9"/>
    <w:rsid w:val="00D805A5"/>
    <w:rPr>
      <w:rFonts w:ascii="Times New Roman" w:hAnsi="Times New Roman"/>
      <w:sz w:val="28"/>
      <w:szCs w:val="24"/>
    </w:rPr>
  </w:style>
  <w:style w:type="character" w:customStyle="1" w:styleId="115pt0pt">
    <w:name w:val="Основной текст + 11;5 pt;Интервал 0 pt"/>
    <w:basedOn w:val="a0"/>
    <w:rsid w:val="009939E5"/>
    <w:rPr>
      <w:color w:val="000000"/>
      <w:spacing w:val="10"/>
      <w:w w:val="100"/>
      <w:position w:val="0"/>
      <w:sz w:val="23"/>
      <w:szCs w:val="23"/>
      <w:shd w:val="clear" w:color="auto" w:fill="FFFFFF"/>
      <w:lang w:val="ru-RU" w:eastAsia="ru-RU" w:bidi="ru-RU"/>
    </w:rPr>
  </w:style>
  <w:style w:type="table" w:styleId="ab">
    <w:name w:val="Table Grid"/>
    <w:basedOn w:val="a1"/>
    <w:uiPriority w:val="59"/>
    <w:rsid w:val="009939E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сновной текст1"/>
    <w:basedOn w:val="a"/>
    <w:rsid w:val="009939E5"/>
    <w:pPr>
      <w:widowControl w:val="0"/>
      <w:shd w:val="clear" w:color="auto" w:fill="FFFFFF"/>
      <w:spacing w:after="180" w:line="274" w:lineRule="exact"/>
    </w:pPr>
    <w:rPr>
      <w:rFonts w:ascii="Times New Roman" w:hAnsi="Times New Roman"/>
      <w:spacing w:val="9"/>
      <w:sz w:val="20"/>
      <w:szCs w:val="20"/>
      <w:lang w:eastAsia="en-US"/>
    </w:rPr>
  </w:style>
  <w:style w:type="paragraph" w:styleId="ac">
    <w:name w:val="Normal (Web)"/>
    <w:basedOn w:val="a"/>
    <w:uiPriority w:val="99"/>
    <w:unhideWhenUsed/>
    <w:rsid w:val="00345158"/>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987FB2"/>
    <w:pPr>
      <w:widowControl w:val="0"/>
      <w:autoSpaceDE w:val="0"/>
      <w:autoSpaceDN w:val="0"/>
      <w:adjustRightInd w:val="0"/>
    </w:pPr>
    <w:rPr>
      <w:rFonts w:ascii="Arial" w:hAnsi="Arial" w:cs="Arial"/>
      <w:b/>
      <w:bCs/>
    </w:rPr>
  </w:style>
  <w:style w:type="character" w:customStyle="1" w:styleId="apple-converted-space">
    <w:name w:val="apple-converted-space"/>
    <w:basedOn w:val="a0"/>
    <w:rsid w:val="008C3447"/>
  </w:style>
  <w:style w:type="character" w:customStyle="1" w:styleId="10">
    <w:name w:val="Заголовок 1 Знак"/>
    <w:basedOn w:val="a0"/>
    <w:link w:val="1"/>
    <w:rsid w:val="00EA57F1"/>
    <w:rPr>
      <w:rFonts w:ascii="Times New Roman" w:hAnsi="Times New Roman"/>
      <w:b/>
      <w:bCs/>
      <w:color w:val="000000"/>
      <w:sz w:val="40"/>
      <w:szCs w:val="24"/>
    </w:rPr>
  </w:style>
  <w:style w:type="character" w:customStyle="1" w:styleId="20">
    <w:name w:val="Основной текст (2)_"/>
    <w:link w:val="21"/>
    <w:rsid w:val="00EA57F1"/>
    <w:rPr>
      <w:b/>
      <w:bCs/>
      <w:spacing w:val="1"/>
      <w:sz w:val="25"/>
      <w:szCs w:val="25"/>
      <w:shd w:val="clear" w:color="auto" w:fill="FFFFFF"/>
    </w:rPr>
  </w:style>
  <w:style w:type="paragraph" w:customStyle="1" w:styleId="21">
    <w:name w:val="Основной текст (2)"/>
    <w:basedOn w:val="a"/>
    <w:link w:val="20"/>
    <w:rsid w:val="00EA57F1"/>
    <w:pPr>
      <w:widowControl w:val="0"/>
      <w:shd w:val="clear" w:color="auto" w:fill="FFFFFF"/>
      <w:spacing w:after="0" w:line="322" w:lineRule="exact"/>
      <w:jc w:val="center"/>
    </w:pPr>
    <w:rPr>
      <w:b/>
      <w:bCs/>
      <w:spacing w:val="1"/>
      <w:sz w:val="25"/>
      <w:szCs w:val="25"/>
    </w:rPr>
  </w:style>
  <w:style w:type="paragraph" w:styleId="ad">
    <w:name w:val="header"/>
    <w:basedOn w:val="a"/>
    <w:link w:val="ae"/>
    <w:uiPriority w:val="99"/>
    <w:unhideWhenUsed/>
    <w:rsid w:val="009B4C4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4C4A"/>
    <w:rPr>
      <w:sz w:val="22"/>
      <w:szCs w:val="22"/>
    </w:rPr>
  </w:style>
  <w:style w:type="paragraph" w:styleId="af">
    <w:name w:val="footer"/>
    <w:basedOn w:val="a"/>
    <w:link w:val="af0"/>
    <w:uiPriority w:val="99"/>
    <w:semiHidden/>
    <w:unhideWhenUsed/>
    <w:rsid w:val="009B4C4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B4C4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8693">
      <w:bodyDiv w:val="1"/>
      <w:marLeft w:val="0"/>
      <w:marRight w:val="0"/>
      <w:marTop w:val="0"/>
      <w:marBottom w:val="0"/>
      <w:divBdr>
        <w:top w:val="none" w:sz="0" w:space="0" w:color="auto"/>
        <w:left w:val="none" w:sz="0" w:space="0" w:color="auto"/>
        <w:bottom w:val="none" w:sz="0" w:space="0" w:color="auto"/>
        <w:right w:val="none" w:sz="0" w:space="0" w:color="auto"/>
      </w:divBdr>
    </w:div>
    <w:div w:id="3801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A4BD-330A-4A33-B9A6-E462D354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15</Pages>
  <Words>4703</Words>
  <Characters>26810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31451</CharactersWithSpaces>
  <SharedDoc>false</SharedDoc>
  <HLinks>
    <vt:vector size="6" baseType="variant">
      <vt:variant>
        <vt:i4>4456565</vt:i4>
      </vt:variant>
      <vt:variant>
        <vt:i4>0</vt:i4>
      </vt:variant>
      <vt:variant>
        <vt:i4>0</vt:i4>
      </vt:variant>
      <vt:variant>
        <vt:i4>5</vt:i4>
      </vt:variant>
      <vt:variant>
        <vt:lpwstr>mailto:d-mol-pol@mail.ru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Рожковская</dc:creator>
  <cp:lastModifiedBy>user</cp:lastModifiedBy>
  <cp:revision>48</cp:revision>
  <cp:lastPrinted>2016-07-07T11:39:00Z</cp:lastPrinted>
  <dcterms:created xsi:type="dcterms:W3CDTF">2015-02-20T04:53:00Z</dcterms:created>
  <dcterms:modified xsi:type="dcterms:W3CDTF">2020-05-18T04:49:00Z</dcterms:modified>
</cp:coreProperties>
</file>